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>
            <wp:extent cx="1162050" cy="771525"/>
            <wp:effectExtent l="19050" t="0" r="0" b="0"/>
            <wp:docPr id="1" name="Picture 1" descr="logo FT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Q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>
            <wp:extent cx="3248025" cy="71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08" w:rsidRPr="00C60CE7" w:rsidRDefault="00556F08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56F08" w:rsidRPr="00C60CE7" w:rsidRDefault="00C74048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>
            <wp:extent cx="4869712" cy="1338966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2018 Rev.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988" cy="134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BC" w:rsidRPr="00C60CE7" w:rsidRDefault="008C03BC" w:rsidP="008C03BC">
      <w:pPr>
        <w:pStyle w:val="Header"/>
        <w:jc w:val="center"/>
        <w:rPr>
          <w:rFonts w:ascii="TH SarabunPSK" w:hAnsi="TH SarabunPSK" w:cs="TH SarabunPSK"/>
        </w:rPr>
      </w:pPr>
    </w:p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A5B58" w:rsidRPr="00C60CE7" w:rsidRDefault="005606AB" w:rsidP="00A15D2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160"/>
          <w:szCs w:val="160"/>
        </w:rPr>
      </w:pPr>
      <w:r w:rsidRPr="00C60CE7">
        <w:rPr>
          <w:rFonts w:ascii="TH SarabunPSK" w:hAnsi="TH SarabunPSK" w:cs="TH SarabunPSK"/>
          <w:b/>
          <w:bCs/>
          <w:color w:val="FF0000"/>
          <w:sz w:val="160"/>
          <w:szCs w:val="160"/>
        </w:rPr>
        <w:t>CALL for PAPER</w:t>
      </w:r>
    </w:p>
    <w:p w:rsidR="00117522" w:rsidRPr="00C60CE7" w:rsidRDefault="00A15D27" w:rsidP="00A15D27">
      <w:pPr>
        <w:pStyle w:val="Default"/>
        <w:ind w:left="720"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 xml:space="preserve">ถึง </w:t>
      </w:r>
      <w:r w:rsid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>30</w:t>
      </w:r>
      <w:r w:rsidR="00C35BF6" w:rsidRP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C60CE7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มีน</w:t>
      </w:r>
      <w:r w:rsidR="00C35BF6" w:rsidRPr="00C60CE7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>าคม</w:t>
      </w:r>
      <w:r w:rsidRPr="00C60CE7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 xml:space="preserve"> </w:t>
      </w:r>
      <w:r w:rsid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>61</w:t>
      </w: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D6EFB" w:rsidRDefault="00BD6EFB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D6EFB" w:rsidRPr="00C60CE7" w:rsidRDefault="00BD6EFB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A5B58" w:rsidRPr="00C60CE7" w:rsidRDefault="00CA5B58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60CE7">
        <w:rPr>
          <w:rFonts w:ascii="TH SarabunPSK" w:hAnsi="TH SarabunPSK" w:cs="TH SarabunPSK"/>
          <w:b/>
          <w:bCs/>
          <w:sz w:val="28"/>
          <w:szCs w:val="28"/>
          <w:cs/>
        </w:rPr>
        <w:t>สนับสนุนโดย</w:t>
      </w:r>
    </w:p>
    <w:p w:rsidR="008C03BC" w:rsidRP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4DCACA6" wp14:editId="58AFA1F1">
            <wp:simplePos x="0" y="0"/>
            <wp:positionH relativeFrom="column">
              <wp:posOffset>3515522</wp:posOffset>
            </wp:positionH>
            <wp:positionV relativeFrom="paragraph">
              <wp:posOffset>187960</wp:posOffset>
            </wp:positionV>
            <wp:extent cx="970280" cy="366395"/>
            <wp:effectExtent l="0" t="0" r="127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7F3AB2D" wp14:editId="1B075B42">
            <wp:simplePos x="0" y="0"/>
            <wp:positionH relativeFrom="column">
              <wp:posOffset>2753995</wp:posOffset>
            </wp:positionH>
            <wp:positionV relativeFrom="paragraph">
              <wp:posOffset>142875</wp:posOffset>
            </wp:positionV>
            <wp:extent cx="582295" cy="378460"/>
            <wp:effectExtent l="0" t="0" r="8255" b="2540"/>
            <wp:wrapNone/>
            <wp:docPr id="63" name="Picture 9" descr="G:\Work\06 กิจกรรมหลัก (แยกตามงาน)\6.3 OD\99 FTQM\FTQM Foundation\อื่นๆ\1200382977sqathaicom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9" descr="G:\Work\06 กิจกรรมหลัก (แยกตามงาน)\6.3 OD\99 FTQM\FTQM Foundation\อื่นๆ\1200382977sqathaicom1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78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BE726E2" wp14:editId="0DCB686C">
            <wp:simplePos x="0" y="0"/>
            <wp:positionH relativeFrom="column">
              <wp:posOffset>2207895</wp:posOffset>
            </wp:positionH>
            <wp:positionV relativeFrom="paragraph">
              <wp:posOffset>123825</wp:posOffset>
            </wp:positionV>
            <wp:extent cx="442595" cy="442595"/>
            <wp:effectExtent l="0" t="0" r="0" b="0"/>
            <wp:wrapNone/>
            <wp:docPr id="62" name="Picture 8" descr="ผลการค้นหารูปภาพสำหรับ สถาบันเพิ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8" descr="ผลการค้นหารูปภาพสำหรับ สถาบันเพิ่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5AE1279" wp14:editId="2E520144">
            <wp:simplePos x="0" y="0"/>
            <wp:positionH relativeFrom="column">
              <wp:posOffset>1408386</wp:posOffset>
            </wp:positionH>
            <wp:positionV relativeFrom="paragraph">
              <wp:posOffset>167334</wp:posOffset>
            </wp:positionV>
            <wp:extent cx="690500" cy="414300"/>
            <wp:effectExtent l="0" t="0" r="0" b="5080"/>
            <wp:wrapNone/>
            <wp:docPr id="61" name="Picture 6" descr="ผลการค้นหารูปภาพสำหรับ สวทช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" descr="ผลการค้นหารูปภาพสำหรับ สวทช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0" cy="414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117522" w:rsidRPr="00C60CE7" w:rsidRDefault="00920B24" w:rsidP="008C03BC">
      <w:pPr>
        <w:pStyle w:val="Default"/>
        <w:ind w:right="20"/>
        <w:jc w:val="center"/>
        <w:rPr>
          <w:rFonts w:ascii="TH SarabunPSK" w:hAnsi="TH SarabunPSK" w:cs="TH SarabunPSK"/>
        </w:rPr>
      </w:pPr>
      <w:hyperlink r:id="rId15" w:history="1">
        <w:r w:rsidR="00E03BC0" w:rsidRPr="00C60CE7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www.ftqm.or.th</w:t>
        </w:r>
      </w:hyperlink>
      <w:r w:rsidR="00CA5B58" w:rsidRPr="00C60CE7">
        <w:rPr>
          <w:rFonts w:ascii="TH SarabunPSK" w:hAnsi="TH SarabunPSK" w:cs="TH SarabunPSK"/>
        </w:rPr>
        <w:br/>
      </w:r>
    </w:p>
    <w:p w:rsidR="00E52A14" w:rsidRPr="00C60CE7" w:rsidRDefault="00C74048" w:rsidP="008C03BC">
      <w:pPr>
        <w:pStyle w:val="Default"/>
        <w:ind w:right="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Rev.</w:t>
      </w:r>
      <w:r w:rsidR="00F42147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 xml:space="preserve">: </w:t>
      </w:r>
      <w:r w:rsidR="00F42147">
        <w:rPr>
          <w:rFonts w:ascii="TH SarabunPSK" w:hAnsi="TH SarabunPSK" w:cs="TH SarabunPSK"/>
        </w:rPr>
        <w:t>08</w:t>
      </w:r>
      <w:r w:rsidR="00C60CE7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>0</w:t>
      </w:r>
      <w:r w:rsidR="00F42147">
        <w:rPr>
          <w:rFonts w:ascii="TH SarabunPSK" w:hAnsi="TH SarabunPSK" w:cs="TH SarabunPSK"/>
        </w:rPr>
        <w:t>2</w:t>
      </w:r>
      <w:r w:rsidR="002D74B3" w:rsidRPr="00C60CE7">
        <w:rPr>
          <w:rFonts w:ascii="TH SarabunPSK" w:hAnsi="TH SarabunPSK" w:cs="TH SarabunPSK"/>
        </w:rPr>
        <w:t>/201</w:t>
      </w:r>
      <w:r>
        <w:rPr>
          <w:rFonts w:ascii="TH SarabunPSK" w:hAnsi="TH SarabunPSK" w:cs="TH SarabunPSK"/>
        </w:rPr>
        <w:t>8</w:t>
      </w:r>
    </w:p>
    <w:p w:rsidR="003761B3" w:rsidRPr="00C60CE7" w:rsidRDefault="003761B3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3761B3" w:rsidRPr="00C60CE7" w:rsidRDefault="003761B3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8C03BC" w:rsidRPr="00C60CE7" w:rsidRDefault="008C03BC" w:rsidP="008C03BC">
      <w:pPr>
        <w:autoSpaceDE w:val="0"/>
        <w:autoSpaceDN w:val="0"/>
        <w:adjustRightInd w:val="0"/>
        <w:spacing w:line="320" w:lineRule="atLeast"/>
        <w:jc w:val="both"/>
        <w:rPr>
          <w:rFonts w:ascii="TH SarabunPSK" w:hAnsi="TH SarabunPSK" w:cs="TH SarabunPSK"/>
        </w:rPr>
      </w:pPr>
      <w:r w:rsidRPr="00C60CE7">
        <w:rPr>
          <w:rFonts w:ascii="TH SarabunPSK" w:hAnsi="TH SarabunPSK" w:cs="TH SarabunPSK"/>
        </w:rPr>
        <w:tab/>
      </w:r>
    </w:p>
    <w:p w:rsidR="008C03BC" w:rsidRPr="00C60CE7" w:rsidRDefault="00C77D3E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  <w:r w:rsidRPr="00C60CE7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1143000"/>
                <wp:effectExtent l="10160" t="13970" r="889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B9" w:rsidRPr="00C60CE7" w:rsidRDefault="002B59B9" w:rsidP="008C03BC">
                            <w:pPr>
                              <w:pStyle w:val="Default"/>
                              <w:ind w:right="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  <w:t>การประชุม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 xml:space="preserve"> Symposium on TQM-Best Practices in Thailand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เป็นเวที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ในการแลกเปลี่ยนมุมมองและประสบการณ์ของผู้ประยุกต์ใช้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TQM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ในประเทศไทยแล้วเกิดผลสำเร็จ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เพื่อแสวงหา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แนวทางปฏิบัติที่ดีที่สุด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นำมาขยายผลให้เป็นที่รับรู้และ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เรียนรู้กันอย่างกว้างขวาง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โดยจัดขึ้นครั้งแรกในเดือนมีนาคม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2543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และจัดต่อเนื่องมาทุกปีเป็นเวลา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B59B9" w:rsidRPr="00C60CE7" w:rsidRDefault="002B59B9" w:rsidP="008C03BC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46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" fillcolor="navy">
                <v:textbox>
                  <w:txbxContent>
                    <w:p w:rsidR="002B59B9" w:rsidRPr="00C60CE7" w:rsidRDefault="002B59B9" w:rsidP="008C03BC">
                      <w:pPr>
                        <w:pStyle w:val="Default"/>
                        <w:ind w:right="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  <w:t>การประชุม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</w:rPr>
                        <w:t xml:space="preserve"> Symposium on TQM-Best Practices in Thailand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  <w:cs/>
                        </w:rPr>
                        <w:br/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เป็นเวที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ในการแลกเปลี่ยนมุมมองและประสบการณ์ของผู้ประยุกต์ใช้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TQM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ในประเทศไทยแล้วเกิดผลสำเร็จ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เพื่อแสวงหา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แนวทางปฏิบัติที่ดีที่สุด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นำมาขยายผลให้เป็นที่รับรู้และ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เรียนรู้กันอย่างกว้างขวาง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โดยจัดขึ้นครั้งแรกในเดือนมีนาคม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2543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และจัดต่อเนื่องมาทุกปีเป็นเวลา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>9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ปี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B59B9" w:rsidRPr="00C60CE7" w:rsidRDefault="002B59B9" w:rsidP="008C03BC">
                      <w:pPr>
                        <w:jc w:val="center"/>
                        <w:rPr>
                          <w:color w:val="FFFFFF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lang w:eastAsia="en-US"/>
        </w:rPr>
      </w:pPr>
    </w:p>
    <w:p w:rsid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lang w:eastAsia="en-US"/>
        </w:rPr>
      </w:pPr>
    </w:p>
    <w:p w:rsidR="008C03BC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cs/>
          <w:lang w:eastAsia="en-US"/>
        </w:rPr>
        <w:t>วัตถุประสงค์</w:t>
      </w:r>
    </w:p>
    <w:p w:rsidR="00C60CE7" w:rsidRP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พื่อให้ผู้บริหารและผู้ปฏิบัติในองค์กรที่ได้นำระบบบริหารทีคิวเอ็มมาประยุกต์ใช้ในประเทศไทยได้นำเสนอและแลกเปลี่ยน ความคิดเห็นซึ่งกันและกันเกี่ยวกับแนวคิด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เทคนิค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วิธีการ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อุปสรรค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ปัญหา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ตลอดจนแนวทางวิธีการแก้ไขในการนำทีคิวเอ็มมาประยุกต์ใช้เพื่อแสวงหา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แนวทางปฏิบัติที่ดีที่สุด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(The Best Practices)"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ในแต่ละสาขาของการบริหาร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สร้างความเป็นปึกแผ่นและความมีประสิทธิผลในการส่งเสริมทีคิวเอ็มให้แพร่หลายอย่างรวดเร็วในประเทศไทยและก่อให้เกิดความร่วมมือระหว่างหน่วยงานของรัฐ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สมาคม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สถาบัน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และบริษัทที่ปรึกษา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ที่ทำหน้าที่ในการส่งเสริมทีคิวเอ็มอยู่ในประเทศไทย</w:t>
      </w:r>
    </w:p>
    <w:p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>3.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เพื่อก่อให้เกิดการสะสมและถ่ายทอดประสบการณ์ของผู้ที่ประสบความสำเร็จในการนำทีคิวเอ็มมาประยุกต์ใช้ให้เป็นที่รับรู้และเรียนรู้กันอย่างกว้างขวางทั้งในแวดวงธุรกิจและวิชา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ด้านอุตสาหกรรม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การผลิต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การบริการ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การศึกษา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และการบริหารของภาคเอกชนและภาครัฐบาล</w:t>
      </w:r>
    </w:p>
    <w:p w:rsidR="00C60CE7" w:rsidRPr="00C60CE7" w:rsidRDefault="00C60CE7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3BC" w:rsidRDefault="006671D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cs/>
          <w:lang w:eastAsia="en-US"/>
        </w:rPr>
        <w:t>หมวด</w:t>
      </w:r>
      <w:r w:rsidR="008C03BC"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cs/>
          <w:lang w:eastAsia="en-US"/>
        </w:rPr>
        <w:t>ในการสมัครบทความ</w:t>
      </w:r>
    </w:p>
    <w:p w:rsidR="00C60CE7" w:rsidRP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การนำองค์กร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การกำหนดทิศทางและผลการดำเนินการขององค์กรที่คาดหวังไว้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การสร้างค่านิยมคุณภาพในองค์กร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การสร้างองค์กรให้เป็นองค์กรที่มีความยั่งยืน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การพัฒนาผู้นำที่มีคุณภาพ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การสร้างองค์กรแห่งการเรียนรู้และมีจริยธรรม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ความรับผิดชอบต่อชุมชนและสาธารณะ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การวางแผนเชิงกลยุทธ์และการจัดการนโยบาย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กระบวนการจัดทำแผนกลยุทธ์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การจัดทำทิศทางและเป้าหมายหลักประจำปี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วิธีการถ่ายทอดเพื่อนำไปปฏิบัติที่สอดคล้องกันทั่วทั้งองค์กร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การทบทวนและตรวจวินิจฉัยโดยผู้บริหารระดับสูง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การเอาใจใส่ลูกค้าและตลาด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ความรู้เกี่ยวกับความต้องการและความคาดหวังของลูกค้าและตลาด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เทคนิคและวิธีการหาความต้องการ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และการประเมินความพึงพอใจของลูกค้า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การเปรียบเทียบความสามารถในการแข่งขัน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การจัดการความสัมพันธ์กับลูกค้า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การรักษาลูกค้า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4.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การวัด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การวิเคราะห์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และการจัดการความรู้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การจัดการสารสนเทศ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การจัดการความรู้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การใช้เทคนิคทางสถิติ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การใช้เครื่องมือคุณภาพ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การวิจัยและพัฒนาเทคโนโลยี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5.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การเอาใจใส่ทรัพยากรบุคคล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การออกแบบระบบงานที่มีคุณภาพสูง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เทคนิคและระบบการจูงใจพนักงาน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การส่งเสริมกิจกรรมการ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มีส่วนร่วมปรับปรุงคุณภาพ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(5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QCC KYT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ระบบการฝึกอบรมและพัฒนาบุคลากร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การยกระดับคุณภาพชีวิตของพนักงาน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การประเมินผลการป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การประเมินความพึงพอใจ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6.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การจัดการกระบวนการ</w:t>
      </w:r>
    </w:p>
    <w:p w:rsidR="008C03BC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กระบวนการสร้างคุณค่า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กระบวนการหลัก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กระบวนการสนับสนุน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การจัดการสมรรถนะของผู้ส่งมอบ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การจัดการระบบมาตรฐาน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เทคนิคการจัดทำเอกสารคู่มือ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การจัดการการ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บัติงานประจำวัน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ปรับปรุงอย่างต่อเนื่อง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เทคนิคการแก้ปัญหาและป้องกันมิให้เกิดซ้ำ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Reengineering, Benchmarking, SPC, SQC, QFD, FMEA, DOE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:rsid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7.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การประยุกต์ระบบมาตรฐานต่างๆ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เข้ากับการบริหารจัดการ</w:t>
      </w:r>
    </w:p>
    <w:p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บทเรียนจากการประยุกต์มาตรฐานระบบ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ISO 9000, ISO 14000,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มอก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. 18000, SA 8000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ตัวอย่างเช่น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การประยุกต์รวมหลายระบบเข้าเป็นหนึ่งเดียว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การใช้เป็นเครื่องมือในการปรับปรุงการบริหารจัดการ</w:t>
      </w:r>
    </w:p>
    <w:p w:rsidR="00C60CE7" w:rsidRPr="00C74048" w:rsidRDefault="00C60CE7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6C5C7A" w:rsidRPr="00C60CE7" w:rsidRDefault="006C5C7A" w:rsidP="0089061F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ประเภทการสมัครบทความ</w:t>
      </w:r>
      <w:r w:rsidR="0089061F"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: </w:t>
      </w:r>
      <w:r w:rsidR="0089061F"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ผู้สมัครสามารถเลือกประเภทการสมัครได้ดังนี้</w:t>
      </w:r>
    </w:p>
    <w:p w:rsidR="006C5C7A" w:rsidRPr="00C60CE7" w:rsidRDefault="006C5C7A" w:rsidP="00230360">
      <w:pPr>
        <w:numPr>
          <w:ilvl w:val="0"/>
          <w:numId w:val="12"/>
        </w:numPr>
        <w:tabs>
          <w:tab w:val="left" w:pos="-4678"/>
          <w:tab w:val="left" w:pos="-54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426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  <w:t>TQM-Best Practices</w:t>
      </w:r>
    </w:p>
    <w:p w:rsidR="00230360" w:rsidRPr="00C60CE7" w:rsidRDefault="00230360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right="-279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ผลงานการปรับปรุงคุณภาพอย่างต่อเนื่องจนมีประสิทธิผลถึงระดับเป็น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แบบอย่างที่ดีเยี่ยม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"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แก่ผู้อื่น</w:t>
      </w:r>
    </w:p>
    <w:p w:rsidR="00230360" w:rsidRPr="00C60CE7" w:rsidRDefault="00230360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1) 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บทคัดย่อ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2) 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บทความฉบับเต็ม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3)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Presentation </w:t>
      </w:r>
      <w:r w:rsidR="005C330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Slide </w:t>
      </w:r>
      <w:r w:rsidR="00CA5B58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และ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4) </w:t>
      </w:r>
      <w:r w:rsidR="00CA5B58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ทดลองนำเสนอบทความ</w:t>
      </w:r>
      <w:r w:rsidR="003B4433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ให้คณะกรรมการ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ตรวจทาน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ชี้แนะเพื่อยกระดับ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และประเมินเพื่อมอบรางวัล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TQM-Best Practices Award</w:t>
      </w:r>
    </w:p>
    <w:p w:rsidR="00230360" w:rsidRPr="00C60CE7" w:rsidRDefault="00CA5B58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</w:t>
      </w:r>
      <w:r w:rsidR="0023036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ในเว็บไซต์ของมูลนิธิฯ</w:t>
      </w:r>
    </w:p>
    <w:p w:rsidR="008C03BC" w:rsidRPr="00C60CE7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และบทความ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</w:p>
    <w:p w:rsidR="008C03BC" w:rsidRPr="00C60CE7" w:rsidRDefault="008C03BC" w:rsidP="000D592D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hanging="217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จะต้องสมัครในนามองค์กร</w:t>
      </w:r>
      <w:r w:rsidR="000D592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ในนามบุคคลจะต้องระบุชื่อองค์กรที่เขียนบทความนั้นได้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8C03BC" w:rsidRPr="00C60CE7" w:rsidRDefault="008C03BC" w:rsidP="003B4433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right="-448" w:hanging="2171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</w:t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ผู้สมัครจะต้องส่งใบสมัครพร้อมบทคัดย่อเพื่อให้คณะกรรมการพิจารณาในเบื้องต้น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เมื่อผ่านการพิจารณาบทคัดย่อ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Abstract)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แล้วถึงจะส่งบทความฉบับ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เต็ม 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Full Paper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ต่อไป</w:t>
      </w:r>
    </w:p>
    <w:p w:rsidR="008C03BC" w:rsidRPr="00C60CE7" w:rsidRDefault="00556F08" w:rsidP="00230360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8C03BC" w:rsidRPr="00C60CE7">
        <w:rPr>
          <w:rFonts w:ascii="TH SarabunPSK" w:hAnsi="TH SarabunPSK" w:cs="TH SarabunPSK"/>
          <w:sz w:val="32"/>
          <w:szCs w:val="32"/>
        </w:rPr>
        <w:t>/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8C03BC" w:rsidRPr="00C60CE7" w:rsidRDefault="00230360" w:rsidP="00230360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บทความ</w:t>
      </w:r>
      <w:r w:rsidR="00384770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ฉบับเต็ม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30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38477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ตามหัวข้อและประเด็นที่กำหนดไว้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312806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Presentation </w:t>
      </w:r>
      <w:r w:rsidR="00312806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:rsidR="008C03BC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:rsidR="007F60B4" w:rsidRPr="00C60CE7" w:rsidRDefault="008C03BC" w:rsidP="00CA5B58">
      <w:pPr>
        <w:numPr>
          <w:ilvl w:val="0"/>
          <w:numId w:val="13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right="-448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พร้อมผู้ติดตามได้อีก</w:t>
      </w:r>
      <w:r w:rsidR="00CA5B58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โดยไม่เสียค่าใช้จ่ายตลอด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วัน</w:t>
      </w:r>
      <w:r w:rsidR="00CA5B58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CA5B58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รวมเป็น </w:t>
      </w:r>
      <w:r w:rsidR="00CA5B58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3 </w:t>
      </w:r>
      <w:r w:rsidR="00CA5B58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ท่านต่อวัน)</w:t>
      </w:r>
      <w:r w:rsidR="00CA5B58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8C03BC" w:rsidRPr="00C60CE7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ผู้นำเสนอสามารถเข้าร่วมงานในการจัดงานปีถัดไป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โดยไม่เสียค่าใช้จ่าย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จำนวน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คน</w:t>
      </w:r>
    </w:p>
    <w:p w:rsidR="008C03BC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3.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ได้รับโล่รางวัล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สำหรับองค์ก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ผู้นำเสนอ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และเกียรติบัตรสำหรับผู้นำเสนอทุกบทความ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C60CE7" w:rsidRPr="00C60CE7" w:rsidRDefault="00C60CE7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230360" w:rsidRPr="00C60CE7" w:rsidRDefault="00230360" w:rsidP="00230360">
      <w:pPr>
        <w:tabs>
          <w:tab w:val="left" w:pos="397"/>
          <w:tab w:val="left" w:pos="720"/>
          <w:tab w:val="left" w:pos="1037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 xml:space="preserve">2. </w:t>
      </w: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ab/>
      </w:r>
      <w:bookmarkStart w:id="0" w:name="OLE_LINK5"/>
      <w:bookmarkStart w:id="1" w:name="OLE_LINK6"/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>TQM-Progressive Learners</w:t>
      </w:r>
      <w:r w:rsidRPr="00C60CE7"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  <w:t xml:space="preserve"> </w:t>
      </w:r>
      <w:bookmarkEnd w:id="0"/>
      <w:bookmarkEnd w:id="1"/>
    </w:p>
    <w:p w:rsidR="00230360" w:rsidRPr="00C60CE7" w:rsidRDefault="00230360" w:rsidP="003B4433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ผลงานการปรับปรุงกระบวนการที่ประสงค์จะเข้าร่วมนำเสนอ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เพื่อแบ่งปันความรู้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แรงบันดาลใจกับผู้อื่น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:rsidR="00230360" w:rsidRPr="00C60CE7" w:rsidRDefault="00230360" w:rsidP="00A33D91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right="-16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บทคัดย่อ</w:t>
      </w:r>
      <w:r w:rsidR="00B57E06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Presentation</w:t>
      </w:r>
      <w:r w:rsidR="005C330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Slide </w:t>
      </w:r>
      <w:r w:rsid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ให้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ตารางหัวข้อและประเด็นการเขียนบทความ</w:t>
      </w:r>
      <w:r w:rsidR="00A33D91" w:rsidRPr="00A33D91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และ</w:t>
      </w:r>
      <w:r w:rsid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ตาม</w:t>
      </w:r>
      <w:r w:rsidR="00A33D91" w:rsidRPr="00A33D91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A33D91" w:rsidRPr="00A33D91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Presentation Slide 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ที่กำหนดไว้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:rsidR="00230360" w:rsidRPr="00C60CE7" w:rsidRDefault="003A3F00" w:rsidP="003B4433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ผลงานการนำเสนอจะได้รับการเผยแพร่ในเว็บไซต์ของมูลนิธิฯ</w:t>
      </w:r>
    </w:p>
    <w:p w:rsidR="007F60B4" w:rsidRPr="00C60CE7" w:rsidRDefault="00230360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</w:p>
    <w:p w:rsidR="007F60B4" w:rsidRDefault="007F60B4" w:rsidP="00B57E06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จะต้องสมัครในนามองค์กร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บุคคล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C74048" w:rsidRPr="00C60CE7" w:rsidRDefault="00C74048" w:rsidP="00B57E06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F60B4" w:rsidRPr="00C60CE7" w:rsidRDefault="00230360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lastRenderedPageBreak/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7F60B4" w:rsidRPr="00C60CE7">
        <w:rPr>
          <w:rFonts w:ascii="TH SarabunPSK" w:hAnsi="TH SarabunPSK" w:cs="TH SarabunPSK"/>
          <w:sz w:val="32"/>
          <w:szCs w:val="32"/>
        </w:rPr>
        <w:t>/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7F60B4" w:rsidRDefault="007F60B4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</w:t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Presentation 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:rsidR="00C60CE7" w:rsidRPr="00C60CE7" w:rsidRDefault="00C60CE7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7F60B4" w:rsidRPr="00C60CE7" w:rsidRDefault="005E325D" w:rsidP="005E325D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:rsidR="005E325D" w:rsidRPr="00C60CE7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พร้อมผู้ติดตามได้อีก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4A0898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โดยไม่เสียค่าใช้จ่ายตลอด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วัน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7F60B4" w:rsidRPr="00C60CE7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ผู้นำเสนอสามารถเข้าร่วมงานในการจัดงานปีถัดไป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โดยไม่เสียค่าใช้จ่าย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จำนวน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คน</w:t>
      </w:r>
    </w:p>
    <w:p w:rsidR="007F60B4" w:rsidRPr="00C60CE7" w:rsidRDefault="007F60B4" w:rsidP="005E325D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36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3.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ได้รับโล่รางวัล</w:t>
      </w:r>
      <w:r w:rsidR="004A0898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หรับองค์การผู้นำเสนอ และเกียรติบัตรสำหรับผู้นำเสนอทุกบทความ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4130BD" w:rsidRPr="00C60CE7" w:rsidRDefault="004130B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E325D" w:rsidRPr="00C60CE7" w:rsidRDefault="00556F08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60CE7">
        <w:rPr>
          <w:rFonts w:ascii="TH SarabunPSK" w:hAnsi="TH SarabunPSK" w:cs="TH SarabunPSK"/>
          <w:b/>
          <w:bCs/>
          <w:sz w:val="28"/>
          <w:cs/>
        </w:rPr>
        <w:tab/>
      </w:r>
      <w:r w:rsidR="005E325D" w:rsidRPr="00C60CE7">
        <w:rPr>
          <w:rFonts w:ascii="TH SarabunPSK" w:hAnsi="TH SarabunPSK" w:cs="TH SarabunPSK"/>
          <w:i/>
          <w:iCs/>
          <w:sz w:val="28"/>
        </w:rPr>
        <w:t xml:space="preserve">1. </w:t>
      </w:r>
      <w:r w:rsidRPr="00C60CE7">
        <w:rPr>
          <w:rFonts w:ascii="TH SarabunPSK" w:hAnsi="TH SarabunPSK" w:cs="TH SarabunPSK"/>
          <w:i/>
          <w:iCs/>
          <w:sz w:val="28"/>
          <w:cs/>
        </w:rPr>
        <w:t>กรณีบทความมีมากกว่าช่วงเวลาที่นำเสนอ มูลนิธิฯ ขอสงวนสิทธิ์ในการคัดเลือก</w:t>
      </w:r>
      <w:r w:rsidR="006671DC" w:rsidRPr="00C60CE7">
        <w:rPr>
          <w:rFonts w:ascii="TH SarabunPSK" w:hAnsi="TH SarabunPSK" w:cs="TH SarabunPSK"/>
          <w:i/>
          <w:iCs/>
          <w:sz w:val="28"/>
          <w:cs/>
        </w:rPr>
        <w:t>บทความ</w:t>
      </w:r>
      <w:r w:rsidRPr="00C60CE7">
        <w:rPr>
          <w:rFonts w:ascii="TH SarabunPSK" w:hAnsi="TH SarabunPSK" w:cs="TH SarabunPSK"/>
          <w:i/>
          <w:iCs/>
          <w:sz w:val="28"/>
          <w:cs/>
        </w:rPr>
        <w:t>เพื่อนำเสนอ</w:t>
      </w:r>
    </w:p>
    <w:p w:rsidR="005E325D" w:rsidRPr="00C60CE7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ab/>
        <w:t>2.</w:t>
      </w:r>
      <w:r w:rsidR="00556F08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มูลนิธิฯ</w:t>
      </w:r>
      <w:r w:rsidR="00556F08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</w:t>
      </w:r>
      <w:r w:rsidR="00556F08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มีสิทธิ์นำบทความและเอกสารที่ใช้ในการนำเสนอในงานไปเผยแพร่เพื่อประโยชน์ต่อสาธารณ</w:t>
      </w:r>
      <w:r w:rsidR="00EB0251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ะ</w:t>
      </w:r>
      <w:r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</w:p>
    <w:p w:rsidR="00384770" w:rsidRPr="00C60CE7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3.</w:t>
      </w:r>
      <w:r w:rsidR="00384770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การจัดทำ </w:t>
      </w:r>
      <w:r w:rsidR="006671DC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Slide</w:t>
      </w:r>
      <w:r w:rsidR="00384770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Presentation </w:t>
      </w:r>
      <w:r w:rsidR="00384770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เนื้อหาจะต้องสอดคล้องและตรงกันกับรายละเอียดของบทความ</w:t>
      </w:r>
    </w:p>
    <w:p w:rsidR="00357AB8" w:rsidRPr="002B59B9" w:rsidRDefault="00357AB8" w:rsidP="008C03BC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14"/>
          <w:szCs w:val="14"/>
          <w:u w:val="single"/>
        </w:rPr>
      </w:pPr>
    </w:p>
    <w:p w:rsidR="00117522" w:rsidRPr="00C60CE7" w:rsidRDefault="00117522" w:rsidP="00C60CE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กำหนดการ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ขั้นตอนการสมัคร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การพิจารณา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และการนำเสนอบทความ</w:t>
      </w:r>
    </w:p>
    <w:p w:rsidR="002B59B9" w:rsidRPr="00770B4F" w:rsidRDefault="002B59B9" w:rsidP="002B59B9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252"/>
        <w:gridCol w:w="1701"/>
        <w:gridCol w:w="1956"/>
      </w:tblGrid>
      <w:tr w:rsidR="002B59B9" w:rsidRPr="002D729B" w:rsidTr="002B59B9">
        <w:trPr>
          <w:trHeight w:val="250"/>
        </w:trPr>
        <w:tc>
          <w:tcPr>
            <w:tcW w:w="1872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right="20" w:firstLine="72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รายละเอียดการดำเนินการ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TQM-Best Practices</w:t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Calibri" w:hAnsi="TH SarabunPSK" w:cs="TH SarabunPSK"/>
                <w:b/>
                <w:bCs/>
                <w:color w:val="1F497D"/>
                <w:sz w:val="30"/>
                <w:szCs w:val="30"/>
              </w:rPr>
              <w:t>TQM-Progressive Learners</w:t>
            </w:r>
          </w:p>
        </w:tc>
      </w:tr>
      <w:tr w:rsidR="002B59B9" w:rsidRPr="002D729B" w:rsidTr="002B59B9">
        <w:trPr>
          <w:trHeight w:val="368"/>
        </w:trPr>
        <w:tc>
          <w:tcPr>
            <w:tcW w:w="187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มี.ค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ส่งใบสมัครพร้อมบทคัดย่อ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</w:rPr>
              <w:t>Abstract)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:rsidTr="002B59B9">
        <w:trPr>
          <w:trHeight w:val="401"/>
        </w:trPr>
        <w:tc>
          <w:tcPr>
            <w:tcW w:w="187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เม.ย.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กรรมการแจ้งผลการพิจารณาบทคัดย่อ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:rsidTr="002B59B9">
        <w:trPr>
          <w:trHeight w:val="407"/>
        </w:trPr>
        <w:tc>
          <w:tcPr>
            <w:tcW w:w="187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ภายใน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30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พ.ค.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:rsidR="002B59B9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TQM-Best Practices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จัดส่งบทความฉบับเต็ม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65FBC"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Presentation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Slide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2B59B9" w:rsidRPr="002D729B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TQM-Progressive Learners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4E6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จัดส่ง</w:t>
            </w:r>
            <w:r w:rsidRPr="00464E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Presentation Slide 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เท่านั้น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  <w:t xml:space="preserve">จัดส่งเฉพาะ </w:t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>Slide Presentation</w:t>
            </w:r>
          </w:p>
        </w:tc>
      </w:tr>
      <w:tr w:rsidR="002B59B9" w:rsidRPr="002D729B" w:rsidTr="002B59B9">
        <w:trPr>
          <w:trHeight w:val="421"/>
        </w:trPr>
        <w:tc>
          <w:tcPr>
            <w:tcW w:w="187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20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มิ.ย.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กรรมการแจ้งผลการพิจารณาบทความ 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</w:p>
        </w:tc>
      </w:tr>
      <w:tr w:rsidR="002B59B9" w:rsidRPr="002D729B" w:rsidTr="002B59B9">
        <w:trPr>
          <w:trHeight w:val="405"/>
        </w:trPr>
        <w:tc>
          <w:tcPr>
            <w:tcW w:w="187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มิ.ย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.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ปรับปรุง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/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แก้ไขบทความ 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  <w:t xml:space="preserve">จากการแนะนำของกรรมการ 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:rsidTr="002B59B9">
        <w:trPr>
          <w:trHeight w:val="411"/>
        </w:trPr>
        <w:tc>
          <w:tcPr>
            <w:tcW w:w="1872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</w:t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มิ.ย.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ทดลองนำเสนอบทความพร้อม 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(อาคาร สวทช. ถนนพระรามที่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6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กทม.)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>-</w:t>
            </w:r>
          </w:p>
        </w:tc>
      </w:tr>
      <w:tr w:rsidR="002B59B9" w:rsidRPr="002D729B" w:rsidTr="002B59B9">
        <w:trPr>
          <w:trHeight w:val="366"/>
        </w:trPr>
        <w:tc>
          <w:tcPr>
            <w:tcW w:w="1872" w:type="dxa"/>
          </w:tcPr>
          <w:p w:rsidR="002B59B9" w:rsidRPr="00770B4F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ภายใน</w:t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15 </w:t>
            </w:r>
            <w:r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ก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ค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ปรับปรุง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/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แก้ไขบทความ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>-</w:t>
            </w:r>
          </w:p>
        </w:tc>
      </w:tr>
      <w:tr w:rsidR="002B59B9" w:rsidRPr="002D729B" w:rsidTr="002B59B9">
        <w:trPr>
          <w:trHeight w:val="385"/>
        </w:trPr>
        <w:tc>
          <w:tcPr>
            <w:tcW w:w="1872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ภายใน</w:t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15 </w:t>
            </w:r>
            <w:r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ก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ค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จัดส่งบทความและ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ที่ปรับแก้ไขล่าสุด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br/>
            </w:r>
          </w:p>
        </w:tc>
      </w:tr>
      <w:tr w:rsidR="002B59B9" w:rsidRPr="002D729B" w:rsidTr="002B59B9">
        <w:trPr>
          <w:trHeight w:val="385"/>
        </w:trPr>
        <w:tc>
          <w:tcPr>
            <w:tcW w:w="187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16-17</w:t>
            </w:r>
            <w:r w:rsidRPr="002D729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ส.ค. </w:t>
            </w:r>
            <w:r w:rsidRPr="002D729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นำเสนอบทความ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ระยะเวลาการนำเสนอ (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lang w:eastAsia="en-US"/>
              </w:rPr>
              <w:t xml:space="preserve">30 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นาที)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</w:tbl>
    <w:p w:rsidR="00117522" w:rsidRPr="00C60CE7" w:rsidRDefault="00117522" w:rsidP="00117522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240" w:lineRule="exact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</w:p>
    <w:p w:rsidR="000B4DF5" w:rsidRPr="00C60CE7" w:rsidRDefault="000B4DF5" w:rsidP="000B4DF5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ติดต่อขอข้อมูลเพิ่มเติมได้ที่</w:t>
      </w:r>
    </w:p>
    <w:p w:rsidR="000B4DF5" w:rsidRPr="00C74048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bookmarkStart w:id="2" w:name="OLE_LINK3"/>
      <w:r w:rsidRPr="00C740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มูลนิธิส่งเสริมทีคิวเอ็มในประเทศไทย</w:t>
      </w:r>
    </w:p>
    <w:p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อาคารสำนักงานพัฒนาวิทยาศาสตร์และเทคโนโลยีแห่งชาติ</w:t>
      </w:r>
    </w:p>
    <w:p w:rsidR="000B4DF5" w:rsidRPr="00C60CE7" w:rsidRDefault="003B4433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73/1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ถนนพระรามที่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6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แขวงทุ่งพญาไท เขตราชเทวี กรุงเทพมหานคร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10400</w:t>
      </w:r>
    </w:p>
    <w:p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ติดต่อ</w:t>
      </w:r>
      <w:r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คุณ</w:t>
      </w:r>
      <w:r w:rsidR="00E12A8D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วิรัฐพร พันเทศ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0B4DF5" w:rsidRPr="00C60CE7" w:rsidRDefault="000B4DF5" w:rsidP="003B4433">
      <w:pPr>
        <w:tabs>
          <w:tab w:val="left" w:pos="1418"/>
          <w:tab w:val="left" w:pos="3386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โทรศัพท์</w:t>
      </w:r>
      <w:r w:rsidR="003B4433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="003B4433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B50F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02 564 7000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EA607B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ต่อ 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71100</w:t>
      </w:r>
      <w:r w:rsidR="00C74048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</w:t>
      </w:r>
      <w:r w:rsidR="00C7404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และ </w:t>
      </w:r>
      <w:r w:rsidR="00C74048">
        <w:rPr>
          <w:rFonts w:ascii="TH SarabunPSK" w:eastAsia="Calibri" w:hAnsi="TH SarabunPSK" w:cs="TH SarabunPSK"/>
          <w:sz w:val="32"/>
          <w:szCs w:val="32"/>
          <w:lang w:eastAsia="en-US"/>
        </w:rPr>
        <w:t>096-8170406</w:t>
      </w:r>
    </w:p>
    <w:p w:rsidR="000B4DF5" w:rsidRPr="00C60CE7" w:rsidRDefault="002B59B9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E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-mail</w:t>
      </w:r>
      <w:r w:rsidR="000B4DF5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7310E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6576C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ftqm@ftqm.or.th</w:t>
      </w:r>
    </w:p>
    <w:p w:rsidR="00556F08" w:rsidRPr="00C60CE7" w:rsidRDefault="00C74048" w:rsidP="000B4DF5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W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</w:rPr>
        <w:t>ebsite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ab/>
        <w:t xml:space="preserve">www.ftqm.or.th </w:t>
      </w:r>
    </w:p>
    <w:p w:rsidR="00EA607B" w:rsidRPr="00C60CE7" w:rsidRDefault="00C74048" w:rsidP="000B4DF5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F</w:t>
      </w:r>
      <w:r w:rsidR="00EA607B" w:rsidRPr="00C74048">
        <w:rPr>
          <w:rFonts w:ascii="TH SarabunPSK" w:eastAsia="Calibri" w:hAnsi="TH SarabunPSK" w:cs="TH SarabunPSK"/>
          <w:b/>
          <w:bCs/>
          <w:sz w:val="32"/>
          <w:szCs w:val="32"/>
        </w:rPr>
        <w:t>acebook</w:t>
      </w:r>
      <w:r w:rsidR="00EA607B" w:rsidRPr="00C60CE7"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="00EA607B" w:rsidRPr="00C60CE7">
        <w:rPr>
          <w:rFonts w:ascii="TH SarabunPSK" w:eastAsia="Calibri" w:hAnsi="TH SarabunPSK" w:cs="TH SarabunPSK"/>
          <w:sz w:val="32"/>
          <w:szCs w:val="32"/>
        </w:rPr>
        <w:t>FTQMThailand</w:t>
      </w:r>
      <w:proofErr w:type="spellEnd"/>
    </w:p>
    <w:p w:rsidR="00556F08" w:rsidRPr="00C60CE7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hAnsi="TH SarabunPSK" w:cs="TH SarabunPSK"/>
          <w:color w:val="auto"/>
          <w:sz w:val="32"/>
          <w:szCs w:val="32"/>
        </w:rPr>
      </w:pPr>
    </w:p>
    <w:bookmarkEnd w:id="2"/>
    <w:p w:rsidR="00A33D91" w:rsidRDefault="00A33D91" w:rsidP="00A15D27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หัวข้อและประเด็นการเขียนบทความ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</w:rPr>
        <w:t>Presentation Slide</w:t>
      </w:r>
    </w:p>
    <w:p w:rsidR="00A15D27" w:rsidRPr="00C60CE7" w:rsidRDefault="00A15D27" w:rsidP="00A15D2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134"/>
        <w:gridCol w:w="1417"/>
        <w:gridCol w:w="1418"/>
      </w:tblGrid>
      <w:tr w:rsidR="00A33D91" w:rsidRPr="00C60CE7" w:rsidTr="00265FBC">
        <w:tc>
          <w:tcPr>
            <w:tcW w:w="6692" w:type="dxa"/>
            <w:shd w:val="clear" w:color="auto" w:fill="D9D9D9" w:themeFill="background1" w:themeFillShade="D9"/>
          </w:tcPr>
          <w:p w:rsidR="00A33D91" w:rsidRPr="00C60CE7" w:rsidRDefault="00A33D91" w:rsidP="002B59B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 รายละเอียด และประเด็นการเขียน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full paper)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Slide Presentation)</w:t>
            </w:r>
          </w:p>
        </w:tc>
      </w:tr>
      <w:tr w:rsidR="00A33D91" w:rsidRPr="00C60CE7" w:rsidTr="00265FBC">
        <w:tc>
          <w:tcPr>
            <w:tcW w:w="6692" w:type="dxa"/>
          </w:tcPr>
          <w:p w:rsidR="00A33D91" w:rsidRPr="00C60CE7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บทสรุปของผู้บริหาร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00" w:lineRule="exact"/>
              <w:ind w:hanging="728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ระบุวิธีปฏิบัติของ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Best Practices </w:t>
            </w:r>
          </w:p>
        </w:tc>
        <w:tc>
          <w:tcPr>
            <w:tcW w:w="1134" w:type="dxa"/>
          </w:tcPr>
          <w:p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33D91" w:rsidRPr="00C60CE7" w:rsidTr="00265FBC">
        <w:tc>
          <w:tcPr>
            <w:tcW w:w="6692" w:type="dxa"/>
          </w:tcPr>
          <w:p w:rsidR="00A33D91" w:rsidRPr="00C60CE7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ข้อมูลเกี่ยวกับบริษัทและหน่วยงานของท่าน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โครงสร้างขององค์กร 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อธิบาย วิสัยทัศน์ ค่านิยม วัฒนธรรม พันธกิจ นโยบาย (ตามความเหมาะสม) </w:t>
            </w:r>
          </w:p>
          <w:p w:rsidR="00A33D91" w:rsidRPr="00C60CE7" w:rsidRDefault="00A33D91" w:rsidP="00265FBC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77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ผลิตภัณฑ์ บริการ ที่สำคัญคืออะไร กลไกลในการส่งมอบให้กับลูกค้าเป็นอย่างไร 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กลุ่มลูกค้า ที่สำคัญมีใครบ้าง 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รางวัล / ประกาศนียบัตรที่ได้รับ</w:t>
            </w:r>
          </w:p>
        </w:tc>
        <w:tc>
          <w:tcPr>
            <w:tcW w:w="1134" w:type="dxa"/>
          </w:tcPr>
          <w:p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การเรียนรู้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ความ</w:t>
            </w:r>
            <w:r w:rsidR="00E94B3D">
              <w:rPr>
                <w:rFonts w:ascii="TH SarabunPSK" w:eastAsia="Times New Roman" w:hAnsi="TH SarabunPSK" w:cs="TH SarabunPSK" w:hint="cs"/>
                <w:b/>
                <w:bCs/>
                <w:color w:val="002060"/>
                <w:sz w:val="28"/>
                <w:cs/>
                <w:lang w:eastAsia="en-US"/>
              </w:rPr>
              <w:t>ต้องการและความ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คาดหวัง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ของ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"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</w:p>
          <w:p w:rsidR="007B29C1" w:rsidRPr="00C60CE7" w:rsidRDefault="007B29C1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การกำหนด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"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และ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วิธีการเรียนรู้ความต้องการและ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ความคาดหวังของลูกค้านั้น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ให้สรุปว่า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ความต้องการและความคาดหวังของลูกค้าเหล่านั้น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ที่สำคัญ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มีอะไรบ้าง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bookmarkStart w:id="3" w:name="_GoBack"/>
            <w:bookmarkEnd w:id="3"/>
          </w:p>
          <w:p w:rsidR="007B29C1" w:rsidRPr="00C60CE7" w:rsidRDefault="007B29C1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การแปรความต้องการและความคาดหวังของลูกค้าเป็น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คุณลักษณะด้านคุณภาพ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" 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ของ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ผลงานที่ส่งมอบให้แก่ลูกค้า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"  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และกำหนดเป็น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br/>
              <w:t xml:space="preserve">ดัชนีวัดคุณภาพ 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>(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cs/>
                <w:lang w:eastAsia="en-US"/>
              </w:rPr>
              <w:t>ลูกค้าในที่นี้หมายถึงผู้ที่รับผลงานจากกระบวนการที่นำเสนอนี้ไปใช้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cs/>
                <w:lang w:eastAsia="en-US"/>
              </w:rPr>
              <w:t>ซึ่งอาจเป็นกระบวนงานถัดไป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cs/>
                <w:lang w:eastAsia="en-US"/>
              </w:rPr>
              <w:t>หรือ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 xml:space="preserve"> </w:t>
            </w:r>
          </w:p>
          <w:p w:rsidR="007B29C1" w:rsidRDefault="007B29C1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 xml:space="preserve">   ลูกค้าที่ซื้อสินค้าของบริษัท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>ใครก็ตามที่ได้รับคุณค่าหรือผลกระทบจากผลงานของกระบวนการนี้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)</w:t>
            </w:r>
          </w:p>
          <w:p w:rsidR="007B29C1" w:rsidRPr="00C60CE7" w:rsidRDefault="007B29C1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sz w:val="28"/>
                <w:szCs w:val="28"/>
              </w:rPr>
              <w:t xml:space="preserve">1/4  </w:t>
            </w:r>
            <w:r w:rsidRPr="00A33D9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 w:val="restart"/>
          </w:tcPr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Pr="00265FBC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7B29C1" w:rsidRPr="00C60CE7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vMerge w:val="restart"/>
          </w:tcPr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Pr="00265FBC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7B29C1" w:rsidRPr="00C60CE7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กระบวนการและวิธีปฏิบัติในอดีต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633EC6">
            <w:pPr>
              <w:numPr>
                <w:ilvl w:val="0"/>
                <w:numId w:val="7"/>
              </w:numPr>
              <w:tabs>
                <w:tab w:val="clear" w:pos="720"/>
                <w:tab w:val="left" w:pos="300"/>
                <w:tab w:val="left" w:pos="584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hanging="108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ที่ก่อให้เกิดปัญหาหรือผลการทำงานที่ไม่พึงประสงค์หรือที่ยังไม่สามารถ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br/>
              <w:t xml:space="preserve"> 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สนองตอบความคาดหวังของลูกค้าในข้อ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3.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ได้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</w:p>
          <w:p w:rsidR="007B29C1" w:rsidRDefault="007B29C1" w:rsidP="00633EC6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ลักษณะของปัญหาที่เคยเกิดขึ้นในอดีต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พร้อมข้อมูลประกอบการวัดและวิเคราะห์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ab/>
            </w:r>
          </w:p>
          <w:p w:rsidR="007B29C1" w:rsidRPr="00C60CE7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5.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  <w:t xml:space="preserve">5.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 xml:space="preserve">    กระบวนการและวิธีปฏิบัติที่ได้ปรับปรุงใหม่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ab/>
            </w:r>
          </w:p>
          <w:p w:rsidR="007B29C1" w:rsidRPr="00C60CE7" w:rsidRDefault="007B29C1" w:rsidP="00633EC6">
            <w:pPr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left="792" w:hanging="180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ที่ได้ออกแบบ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>-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พัฒนา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>-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นำไปปฏิบัติ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แล้วนำไปสู่การป้องกัน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ปัญหาเกิดซ้ำ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ยกระดับคุณค่าของผลการทำงานที่ส่งมอบให้แก่ลูกค้า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หรือ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สามารถสนองตอบความคาดหวังของลูกค้า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ในข้อ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3.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ได้ดีขึ้น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</w:p>
          <w:p w:rsidR="007B29C1" w:rsidRDefault="007B29C1" w:rsidP="00633EC6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ควรอธิบายโดยใช้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Flow Chart,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แบบฟอร์ม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,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ตาราง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เครื่องมือคุณภาพ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ที่เหมาะสม</w:t>
            </w:r>
          </w:p>
          <w:p w:rsidR="007B29C1" w:rsidRPr="00C60CE7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1/2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pStyle w:val="Default"/>
              <w:tabs>
                <w:tab w:val="num" w:pos="601"/>
              </w:tabs>
              <w:spacing w:after="20" w:line="280" w:lineRule="exact"/>
              <w:ind w:left="259" w:hanging="4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 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การวัดและวิเคราะห์คุณภาพของผลการทำงาน และประโยชน์ที่ได้รับ</w:t>
            </w:r>
          </w:p>
          <w:p w:rsidR="007B29C1" w:rsidRPr="00C60CE7" w:rsidRDefault="007B29C1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แสดงประสิทธิผลของกระบวนการและวิธีปฏิบัติที่ได้ปรับปรุงใหม่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(ผลลัพธ์)โดยใช้ข้อมูลประกอบการวัดและวิเคราะห์ด้วยเครื่องมือคุณภาพที่เหมาะสม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และต้องแสดงเปรียบเทียบกับเป้าหมายหรือระดับเทียบเคียงที่เหมาะสมก่อนและหลังปรับปรุง</w:t>
            </w:r>
          </w:p>
          <w:p w:rsidR="007B29C1" w:rsidRDefault="007B29C1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after="40"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ประโยชน์ที่ได้รับจากการปรับปรุง</w:t>
            </w:r>
          </w:p>
          <w:p w:rsidR="007B29C1" w:rsidRDefault="007B29C1" w:rsidP="00F42147">
            <w:pPr>
              <w:pStyle w:val="Default"/>
              <w:tabs>
                <w:tab w:val="left" w:pos="792"/>
              </w:tabs>
              <w:spacing w:after="40" w:line="280" w:lineRule="exact"/>
              <w:ind w:left="80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Pr="00C60CE7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8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1/4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FBC" w:rsidRPr="00C60CE7" w:rsidTr="00265FBC">
        <w:tc>
          <w:tcPr>
            <w:tcW w:w="6692" w:type="dxa"/>
            <w:shd w:val="clear" w:color="auto" w:fill="D9D9D9" w:themeFill="background1" w:themeFillShade="D9"/>
          </w:tcPr>
          <w:p w:rsidR="00265FBC" w:rsidRPr="00C60CE7" w:rsidRDefault="00265FBC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59" w:hanging="47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เนื้อหา รายละเอียด และประเด็นการเขียน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5FBC" w:rsidRPr="00A33D91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265FBC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5FBC" w:rsidRPr="00A33D91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full paper)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5FBC" w:rsidRPr="00A33D91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Slide Presentation)</w:t>
            </w: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59" w:hanging="475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7.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ความท้าทายต่อไป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numPr>
                <w:ilvl w:val="0"/>
                <w:numId w:val="8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806" w:hanging="187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ให้ระบุว่า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กระบวนการและวิธีปฏิบัติที่ได้ปรับปรุงใหม่แล้วนั้น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ยังมีโอกาสปรับปรุงในจุดใดได้อีกบ้าง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และมีแนวทางในการปรับปรุงอย่างไร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  <w:tab w:val="num" w:pos="972"/>
              </w:tabs>
              <w:spacing w:after="40"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ให้ระบุว่า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ความคาดหวังของลูกค้าของกระบวนการที่นำเสนอนี้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ยังมีข้อใดบ้างที่ยังสนองตอบได้ไม่ดี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และผู้นำเสนอได้กำหนดให้เป็นหัวข้อปรับปรุงในลำดับต่อไป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มีแนวทางในการปรับปรุงอย่างไร</w:t>
            </w: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  <w:t>8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.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ปัญหา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อุปสรรค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และแนวทางในการแก้ไข</w:t>
            </w:r>
          </w:p>
          <w:p w:rsidR="007B29C1" w:rsidRPr="00C60CE7" w:rsidRDefault="007B29C1" w:rsidP="00265FBC">
            <w:pPr>
              <w:numPr>
                <w:ilvl w:val="0"/>
                <w:numId w:val="11"/>
              </w:numPr>
              <w:tabs>
                <w:tab w:val="clear" w:pos="1952"/>
                <w:tab w:val="left" w:pos="-1951"/>
                <w:tab w:val="num" w:pos="-1526"/>
                <w:tab w:val="left" w:pos="300"/>
              </w:tabs>
              <w:autoSpaceDE w:val="0"/>
              <w:autoSpaceDN w:val="0"/>
              <w:adjustRightInd w:val="0"/>
              <w:spacing w:after="40" w:line="280" w:lineRule="exact"/>
              <w:ind w:left="749" w:hanging="144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ควรอธิบายเพิ่มเติมถึงเบื้องหลังให้ทราบว่า</w:t>
            </w: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กว่าจะทำมาได้ถึงวันนี้นั้นต้องฟันฝ่า</w:t>
            </w:r>
            <w:r w:rsidRPr="00C60CE7">
              <w:rPr>
                <w:rFonts w:ascii="TH SarabunPSK" w:hAnsi="TH SarabunPSK" w:cs="TH SarabunPSK"/>
                <w:color w:val="000000"/>
                <w:sz w:val="28"/>
                <w:cs/>
              </w:rPr>
              <w:t>ถึงปัญหา</w:t>
            </w:r>
            <w:r w:rsidRPr="00C60CE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0000"/>
                <w:sz w:val="28"/>
                <w:cs/>
              </w:rPr>
              <w:t>อุปสรรค</w:t>
            </w:r>
            <w:r w:rsidRPr="00C60CE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ใดๆมาบ้าง</w:t>
            </w:r>
            <w:r w:rsidRPr="00C60CE7"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และมีแนวทางใน</w:t>
            </w:r>
            <w:r w:rsidRPr="00C60CE7">
              <w:rPr>
                <w:rFonts w:ascii="TH SarabunPSK" w:hAnsi="TH SarabunPSK" w:cs="TH SarabunPSK"/>
                <w:sz w:val="28"/>
                <w:cs/>
              </w:rPr>
              <w:t>การแก้ไขอย่างไร</w:t>
            </w: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  <w:t>9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ปัจจัยแห่งความสำเร็จ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และความยั่งยืน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979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มีปัจจัยที่สำคัญ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อะไรบ้างที่ทำให้ประสบความสำเร็จ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pStyle w:val="Default"/>
              <w:numPr>
                <w:ilvl w:val="0"/>
                <w:numId w:val="9"/>
              </w:numPr>
              <w:tabs>
                <w:tab w:val="clear" w:pos="1490"/>
                <w:tab w:val="left" w:pos="792"/>
                <w:tab w:val="left" w:pos="972"/>
              </w:tabs>
              <w:spacing w:after="40" w:line="280" w:lineRule="exact"/>
              <w:ind w:left="979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อธิบายปัจจัยสำคัญที่จะทำให้วิธีปฏิบัติที่ได้ปรับปรุงนี้บรรลุประสิทธิผลอย่างยั่งยืน</w:t>
            </w: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FBC" w:rsidRPr="00C60CE7" w:rsidTr="00265FBC">
        <w:tc>
          <w:tcPr>
            <w:tcW w:w="6692" w:type="dxa"/>
          </w:tcPr>
          <w:p w:rsidR="00265FBC" w:rsidRPr="00C60CE7" w:rsidRDefault="00265FBC" w:rsidP="00265FBC">
            <w:pPr>
              <w:pStyle w:val="Default"/>
              <w:tabs>
                <w:tab w:val="num" w:pos="612"/>
              </w:tabs>
              <w:ind w:left="252" w:hanging="7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เอกสารอ้างอิง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</w:tr>
      <w:tr w:rsidR="00265FBC" w:rsidRPr="00C60CE7" w:rsidTr="00265FBC">
        <w:tc>
          <w:tcPr>
            <w:tcW w:w="6692" w:type="dxa"/>
            <w:shd w:val="clear" w:color="auto" w:fill="FFFF99"/>
          </w:tcPr>
          <w:p w:rsidR="00265FBC" w:rsidRDefault="00265FBC" w:rsidP="00265FBC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:rsidR="00265FBC" w:rsidRPr="00C60CE7" w:rsidRDefault="00265FBC" w:rsidP="00265FBC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99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99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15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FFFF99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15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ถึง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</w:t>
            </w:r>
          </w:p>
        </w:tc>
      </w:tr>
    </w:tbl>
    <w:p w:rsidR="00C60CE7" w:rsidRDefault="00C60CE7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</w:pPr>
    </w:p>
    <w:p w:rsidR="0089061F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</w:p>
    <w:p w:rsidR="00CB7A56" w:rsidRPr="00C60CE7" w:rsidRDefault="00CB7A56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9061F" w:rsidRPr="00CB7A56" w:rsidRDefault="0089061F" w:rsidP="00CB7A56">
      <w:pPr>
        <w:pStyle w:val="ListParagraph"/>
        <w:numPr>
          <w:ilvl w:val="0"/>
          <w:numId w:val="27"/>
        </w:num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ความยาวของบทความต้องไม่น้อยกว่า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12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และ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ไม่เกิน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30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หน้ากระดาษ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A4 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โดยเรียงเนื้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อตามลำดับตามประเด็นที่ระบุไว้ โดยเน้นเนื้อหา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 xml:space="preserve">ข้อที่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4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 xml:space="preserve">และ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5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 xml:space="preserve"> ใช้</w:t>
      </w:r>
      <w:r w:rsidR="00EC4AA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Font TH </w:t>
      </w:r>
      <w:proofErr w:type="spellStart"/>
      <w:r w:rsidR="00EC4AA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>SarabunPSK</w:t>
      </w:r>
      <w:proofErr w:type="spellEnd"/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ขนาด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16 </w:t>
      </w:r>
    </w:p>
    <w:p w:rsidR="00CB7A56" w:rsidRPr="00CB7A56" w:rsidRDefault="00CB7A56" w:rsidP="00CB7A56">
      <w:pPr>
        <w:pStyle w:val="ListParagraph"/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660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</w:p>
    <w:p w:rsidR="00653D15" w:rsidRPr="00CB7A56" w:rsidRDefault="0089061F" w:rsidP="00653D15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300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2. 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วิธีการจัดส่ง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>Full Pape</w:t>
      </w:r>
      <w:r w:rsidR="00653D15" w:rsidRP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 xml:space="preserve">r, Presentation </w:t>
      </w:r>
      <w:r w:rsidR="00653D15" w:rsidRPr="00653D15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u w:val="single"/>
          <w:cs/>
          <w:lang w:eastAsia="en-US"/>
        </w:rPr>
        <w:t xml:space="preserve">สำหรับ </w:t>
      </w:r>
      <w:r w:rsidR="00653D15" w:rsidRP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>TQM Best Practices</w:t>
      </w:r>
      <w:r w:rsid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653D15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cs/>
          <w:lang w:eastAsia="en-US"/>
        </w:rPr>
        <w:t>และ</w:t>
      </w:r>
      <w:r w:rsid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653D15" w:rsidRPr="00CB7A56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u w:val="single"/>
          <w:cs/>
          <w:lang w:eastAsia="en-US"/>
        </w:rPr>
        <w:t xml:space="preserve">จัดส่ง 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 xml:space="preserve">Presentation </w:t>
      </w:r>
      <w:r w:rsidR="00653D15" w:rsidRPr="00CB7A56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u w:val="single"/>
          <w:cs/>
          <w:lang w:eastAsia="en-US"/>
        </w:rPr>
        <w:t>สำหรับ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 xml:space="preserve"> </w:t>
      </w:r>
    </w:p>
    <w:p w:rsidR="0089061F" w:rsidRDefault="00CB7A56" w:rsidP="00CB7A56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567" w:hanging="267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   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>TQM Progressive Leaners</w:t>
      </w:r>
      <w:r w:rsid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โดย</w:t>
      </w:r>
      <w:r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cs/>
          <w:lang w:eastAsia="en-US"/>
        </w:rPr>
        <w:t>ส่งเป็น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Electronic File 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มาที่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>ftqm@ftqm.or.th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89061F" w:rsidRPr="00C60CE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ภายในวันที </w:t>
      </w:r>
      <w:r w:rsidR="00B13555" w:rsidRPr="00C60CE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lang w:eastAsia="en-US"/>
        </w:rPr>
        <w:t>30</w:t>
      </w:r>
      <w:r w:rsidR="0089061F" w:rsidRPr="00C60CE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US"/>
        </w:rPr>
        <w:t>พฤษภาคม</w:t>
      </w:r>
      <w:r w:rsidR="0077310E" w:rsidRPr="00C60CE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lang w:eastAsia="en-US"/>
        </w:rPr>
        <w:t>2561</w:t>
      </w:r>
    </w:p>
    <w:p w:rsidR="00CB7A56" w:rsidRPr="00C60CE7" w:rsidRDefault="00CB7A56" w:rsidP="00CB7A56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567" w:hanging="267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</w:p>
    <w:p w:rsidR="0089061F" w:rsidRPr="00C60CE7" w:rsidRDefault="0089061F" w:rsidP="00CB7A56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426" w:hanging="426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ab/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สามารถ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Down Load 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ตัวอย่างของบทความที่เคยนำเสนอในช่วงปีที่ผ่านมาได้ที่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www.ftqm.or.th (Download TQM Proceeding)</w:t>
      </w: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C03BC" w:rsidRPr="00C60CE7" w:rsidRDefault="008C03BC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ใบสมัครเพื่อเสนอบทความในงานการประชุม</w:t>
      </w:r>
    </w:p>
    <w:p w:rsidR="008916D9" w:rsidRPr="00C60CE7" w:rsidRDefault="000B4DF5" w:rsidP="00E52A14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THAILAND QUALITY CONFERENCE &amp; The 1</w:t>
      </w:r>
      <w:r w:rsidR="002B59B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9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th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:rsidR="002B59B9" w:rsidRDefault="00F9333F" w:rsidP="00F9333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ประเภทการสมัคร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  ] TQM-Best Practices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ต้องจัดทำ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Abstract,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486" w:rsidRPr="00C60CE7">
        <w:rPr>
          <w:rFonts w:ascii="TH SarabunPSK" w:hAnsi="TH SarabunPSK" w:cs="TH SarabunPSK"/>
          <w:sz w:val="32"/>
          <w:szCs w:val="32"/>
        </w:rPr>
        <w:t>Full Paper</w:t>
      </w:r>
      <w:r w:rsidR="003B4433" w:rsidRPr="00C60CE7">
        <w:rPr>
          <w:rFonts w:ascii="TH SarabunPSK" w:hAnsi="TH SarabunPSK" w:cs="TH SarabunPSK"/>
          <w:sz w:val="32"/>
          <w:szCs w:val="32"/>
        </w:rPr>
        <w:t>,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Presentation Slide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333F" w:rsidRPr="00C60CE7" w:rsidRDefault="002B59B9" w:rsidP="00F9333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)</w:t>
      </w:r>
    </w:p>
    <w:p w:rsidR="00F9333F" w:rsidRPr="00C60CE7" w:rsidRDefault="00F9333F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="002B59B9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EB0251" w:rsidRPr="00C60CE7">
        <w:rPr>
          <w:rFonts w:ascii="TH SarabunPSK" w:eastAsia="Calibri" w:hAnsi="TH SarabunPSK" w:cs="TH SarabunPSK"/>
          <w:sz w:val="32"/>
          <w:szCs w:val="32"/>
        </w:rPr>
        <w:t>TQM-Progressive Learners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="00685486" w:rsidRPr="00C60CE7">
        <w:rPr>
          <w:rFonts w:ascii="TH SarabunPSK" w:hAnsi="TH SarabunPSK" w:cs="TH SarabunPSK"/>
          <w:sz w:val="32"/>
          <w:szCs w:val="32"/>
        </w:rPr>
        <w:t>Abstract,</w:t>
      </w:r>
      <w:r w:rsidR="00C3757C" w:rsidRPr="00C60CE7">
        <w:rPr>
          <w:rFonts w:ascii="TH SarabunPSK" w:hAnsi="TH SarabunPSK" w:cs="TH SarabunPSK"/>
          <w:sz w:val="32"/>
          <w:szCs w:val="32"/>
        </w:rPr>
        <w:t xml:space="preserve"> Presentation Slide </w:t>
      </w:r>
      <w:r w:rsidR="00C3757C" w:rsidRPr="00C60CE7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384770" w:rsidRPr="00C60CE7">
        <w:rPr>
          <w:rFonts w:ascii="TH SarabunPSK" w:hAnsi="TH SarabunPSK" w:cs="TH SarabunPSK"/>
          <w:sz w:val="32"/>
          <w:szCs w:val="32"/>
        </w:rPr>
        <w:t>)</w:t>
      </w:r>
    </w:p>
    <w:p w:rsidR="00384770" w:rsidRPr="00C60CE7" w:rsidRDefault="00EB0251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หน่วยงานธุรกิจเอกชน </w:t>
      </w:r>
      <w:r w:rsidR="00304C33" w:rsidRPr="00C60CE7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หน่วยงานรัฐวิสาหกิจ  </w:t>
      </w:r>
      <w:r w:rsidR="008916D9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หน่วยงานด้านการศึกษา  </w:t>
      </w:r>
    </w:p>
    <w:p w:rsidR="00F9333F" w:rsidRPr="00C60CE7" w:rsidRDefault="00F9333F" w:rsidP="00EB0251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หน่วยงานราชการและองค์กรของรัฐ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ab/>
      </w:r>
      <w:r w:rsidR="00384770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หน่วยงานทางด้านสาธารณสุข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</w:t>
      </w:r>
      <w:r w:rsidR="008916D9" w:rsidRPr="00C60CE7">
        <w:rPr>
          <w:rFonts w:ascii="TH SarabunPSK" w:hAnsi="TH SarabunPSK" w:cs="TH SarabunPSK"/>
          <w:b/>
          <w:bCs/>
          <w:sz w:val="32"/>
          <w:szCs w:val="32"/>
          <w:cs/>
        </w:rPr>
        <w:t>งนำเสนอ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ในหมวด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โปรดเลือก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หมวดเท่านั้น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1.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การนำองค์กร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2.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การวางแผนเชิงกลยุทธ์และการจัดการนโยบาย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3.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การเอาใจใส่ลูกค้าและตลาด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4.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การวัด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และ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5.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การเอาใจใส่ทรัพยากรบุคคล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6.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การจัดการกระบวนการ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7.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การประยุกต์ระบบมาตรฐานต่างๆเข้ากับการบริหารจัดการ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……………………..…….…………………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………………….…………………………………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………..……………………………….…..………………………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>……………….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0B4DF5" w:rsidRPr="00C60CE7">
        <w:rPr>
          <w:rFonts w:ascii="TH SarabunPSK" w:hAnsi="TH SarabunPSK" w:cs="TH SarabunPSK"/>
          <w:sz w:val="32"/>
          <w:szCs w:val="32"/>
        </w:rPr>
        <w:t>(</w:t>
      </w:r>
      <w:r w:rsidR="000B4DF5" w:rsidRPr="00C60CE7">
        <w:rPr>
          <w:rFonts w:ascii="TH SarabunPSK" w:hAnsi="TH SarabunPSK" w:cs="TH SarabunPSK"/>
          <w:sz w:val="32"/>
          <w:szCs w:val="32"/>
          <w:cs/>
        </w:rPr>
        <w:t xml:space="preserve">ผู้นำเสนอ) </w:t>
      </w:r>
      <w:r w:rsidRPr="00C60CE7">
        <w:rPr>
          <w:rFonts w:ascii="TH SarabunPSK" w:hAnsi="TH SarabunPSK" w:cs="TH SarabunPSK"/>
          <w:sz w:val="32"/>
          <w:szCs w:val="32"/>
        </w:rPr>
        <w:t>………..….…………….………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….</w:t>
      </w:r>
      <w:r w:rsidRPr="00C60CE7">
        <w:rPr>
          <w:rFonts w:ascii="TH SarabunPSK" w:hAnsi="TH SarabunPSK" w:cs="TH SarabunPSK"/>
          <w:sz w:val="32"/>
          <w:szCs w:val="32"/>
        </w:rPr>
        <w:t>……</w:t>
      </w:r>
      <w:r w:rsidR="000B4DF5" w:rsidRPr="00C60CE7">
        <w:rPr>
          <w:rFonts w:ascii="TH SarabunPSK" w:hAnsi="TH SarabunPSK" w:cs="TH SarabunPSK"/>
          <w:sz w:val="32"/>
          <w:szCs w:val="32"/>
        </w:rPr>
        <w:t>..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………..</w:t>
      </w:r>
      <w:r w:rsidR="000B4DF5" w:rsidRPr="00C60CE7">
        <w:rPr>
          <w:rFonts w:ascii="TH SarabunPSK" w:hAnsi="TH SarabunPSK" w:cs="TH SarabunPSK"/>
          <w:sz w:val="32"/>
          <w:szCs w:val="32"/>
        </w:rPr>
        <w:t>………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…….</w:t>
      </w:r>
      <w:r w:rsidRPr="00C60CE7">
        <w:rPr>
          <w:rFonts w:ascii="TH SarabunPSK" w:hAnsi="TH SarabunPSK" w:cs="TH SarabunPSK"/>
          <w:sz w:val="32"/>
          <w:szCs w:val="32"/>
        </w:rPr>
        <w:t>…</w:t>
      </w:r>
      <w:r w:rsidR="000B4DF5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</w:t>
      </w:r>
      <w:r w:rsidR="002B59B9">
        <w:rPr>
          <w:rFonts w:ascii="TH SarabunPSK" w:hAnsi="TH SarabunPSK" w:cs="TH SarabunPSK"/>
          <w:sz w:val="32"/>
          <w:szCs w:val="32"/>
        </w:rPr>
        <w:t>.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…….………………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C60CE7">
        <w:rPr>
          <w:rFonts w:ascii="TH SarabunPSK" w:hAnsi="TH SarabunPSK" w:cs="TH SarabunPSK"/>
          <w:sz w:val="32"/>
          <w:szCs w:val="32"/>
        </w:rPr>
        <w:t>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สรุปจุดที่เป็น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”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………………………………….……………………….……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……………………….…………………………………………………………………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……….………………………….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…………………….……………………….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3757C" w:rsidRPr="00C60CE7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วัดค่าได้อย่างน้อย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ผลลัพธ์ด้านของเสียลดลง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ต้นทุนต่อหน่วยลดลง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รอบเวลาทำงานลดลง ความผันแปรของคุณภาพงานลดลง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ข้อร้องเรียนของลูกค้าลดลง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ผลิตภาพต่อพนักงาน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อายุการใช้งานของผลิตภัณฑ์เพิ่มขึ้น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วัฒนธรรมองค์กรดีขึ้น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อัตราการรักษาลูกค้าเพิ่มขึ้น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ยอดขายเพิ่มขึ้น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เป็นต้น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…………………………………….………………….……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…………………………….……………………………………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 จัดให้ผู้สนใจเข้าเยี่ยมชม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“Best-Practices”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F9333F" w:rsidRPr="00C60CE7" w:rsidRDefault="002B59B9" w:rsidP="002B59B9">
      <w:pPr>
        <w:pStyle w:val="Default"/>
        <w:tabs>
          <w:tab w:val="left" w:pos="851"/>
        </w:tabs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ไม่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</w:p>
    <w:p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บันทึกวีดีโอ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ผลงาน</w:t>
      </w:r>
      <w:r w:rsidRPr="00C60CE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ที่นำเสนอ</w:t>
      </w:r>
      <w:r w:rsidRPr="00C60CE7">
        <w:rPr>
          <w:rFonts w:ascii="TH SarabunPSK" w:hAnsi="TH SarabunPSK" w:cs="TH SarabunPSK"/>
          <w:sz w:val="32"/>
          <w:szCs w:val="32"/>
          <w:cs/>
        </w:rPr>
        <w:t>ในวันการจัดงาน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</w:p>
    <w:p w:rsidR="008916D9" w:rsidRPr="00C60CE7" w:rsidRDefault="008916D9" w:rsidP="002B59B9">
      <w:pPr>
        <w:pStyle w:val="Default"/>
        <w:tabs>
          <w:tab w:val="left" w:pos="99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2B59B9">
        <w:rPr>
          <w:rFonts w:ascii="TH SarabunPSK" w:hAnsi="TH SarabunPSK" w:cs="TH SarabunPSK"/>
          <w:sz w:val="32"/>
          <w:szCs w:val="32"/>
        </w:rPr>
        <w:t xml:space="preserve">         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5F479C" w:rsidRDefault="005F479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</w:rPr>
        <w:t xml:space="preserve">Abstract)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ไม่เกิน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A4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ตามความเหมาะสม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EA5E72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:rsidR="00304C33" w:rsidRPr="00C60CE7" w:rsidRDefault="00EA5E72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lastRenderedPageBreak/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:rsidR="008C03BC" w:rsidRPr="00C60CE7" w:rsidRDefault="00EA5E72" w:rsidP="00304C33">
      <w:pPr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Flow</w:t>
      </w:r>
      <w:r w:rsidR="00ED70CC" w:rsidRPr="00F42147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hart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="00036249"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ตัวอย่างการเขียนบทคัดย่อได้ที่ 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www.ftqm.or.th)</w:t>
      </w:r>
    </w:p>
    <w:p w:rsidR="008C03BC" w:rsidRPr="00C60CE7" w:rsidRDefault="008C03BC" w:rsidP="008C03BC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 </w:t>
      </w:r>
      <w:r w:rsidR="00822FF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ผู้</w:t>
      </w:r>
      <w:r w:rsidR="00247CB2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เขียน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ต้องกรอกเอกสารเป็นภาษาไทยให้ครบถ้วน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และใช้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Font </w:t>
      </w:r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TH </w:t>
      </w:r>
      <w:proofErr w:type="spellStart"/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SarabunPSK</w:t>
      </w:r>
      <w:proofErr w:type="spellEnd"/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ขนาด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16 </w:t>
      </w:r>
    </w:p>
    <w:p w:rsidR="002B59B9" w:rsidRDefault="008C03BC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2. Download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เอกสารใบสมัครบทคัดย่อนี้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ประเภท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MS-W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ord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ได้ที่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  </w:t>
      </w:r>
    </w:p>
    <w:p w:rsidR="008C03BC" w:rsidRPr="00C60CE7" w:rsidRDefault="002B59B9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 xml:space="preserve">   </w:t>
      </w:r>
      <w:r w:rsidR="008C03BC"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www.ftqm.or.th</w:t>
      </w:r>
      <w:r w:rsidR="007C32C3"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/tqmsymposium1</w:t>
      </w:r>
      <w:r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9</w:t>
      </w:r>
    </w:p>
    <w:p w:rsidR="002B59B9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วิธีการจัดส่ง</w:t>
      </w:r>
      <w:r w:rsidR="008916D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ใบสมัคร</w:t>
      </w:r>
      <w:r w:rsidR="00100F4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และบทคัดย่อ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โดยทาง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Electronic File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มาที่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ftqm@ftqm.or.th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</w:p>
    <w:p w:rsidR="00DE7F58" w:rsidRPr="00C60CE7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ตั้งแต่บัดนี้จนถึง</w:t>
      </w:r>
      <w:r w:rsidR="00A15D27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30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2B59B9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  <w:lang w:eastAsia="en-US"/>
        </w:rPr>
        <w:t>มีนาคม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A4490A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25</w:t>
      </w:r>
      <w:r w:rsidR="002B59B9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61</w:t>
      </w:r>
    </w:p>
    <w:p w:rsidR="000B4DF5" w:rsidRPr="00C60CE7" w:rsidRDefault="000B4DF5" w:rsidP="000B4DF5">
      <w:pPr>
        <w:autoSpaceDE w:val="0"/>
        <w:autoSpaceDN w:val="0"/>
        <w:adjustRightInd w:val="0"/>
        <w:spacing w:line="2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15D27" w:rsidRPr="00C60CE7" w:rsidRDefault="00A15D27" w:rsidP="00A15D2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15D27" w:rsidRPr="00C60CE7" w:rsidRDefault="000B4DF5" w:rsidP="00A15D27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5D27" w:rsidRPr="00C60CE7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="00A15D27"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…………………………………………………….………………….……………….</w:t>
      </w:r>
    </w:p>
    <w:p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B4DF5" w:rsidRPr="00C60CE7" w:rsidRDefault="000B4DF5" w:rsidP="000B4DF5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0B4DF5" w:rsidRPr="00C60CE7" w:rsidRDefault="000B4DF5" w:rsidP="000B4DF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304C33" w:rsidRPr="00C60CE7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:rsidR="00304C33" w:rsidRPr="00C60CE7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="003779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Flowc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hart,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</w:p>
    <w:p w:rsidR="002B59B9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</w:rPr>
        <w:t xml:space="preserve"> (1-2 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หน้า)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77310E" w:rsidRPr="00C60CE7" w:rsidRDefault="0077310E" w:rsidP="0077310E">
      <w:pPr>
        <w:pStyle w:val="Default"/>
        <w:rPr>
          <w:rFonts w:ascii="TH SarabunPSK" w:hAnsi="TH SarabunPSK" w:cs="TH SarabunPSK"/>
          <w:sz w:val="28"/>
          <w:szCs w:val="28"/>
        </w:rPr>
      </w:pPr>
    </w:p>
    <w:sectPr w:rsidR="0077310E" w:rsidRPr="00C60CE7" w:rsidSect="003B4433">
      <w:headerReference w:type="default" r:id="rId16"/>
      <w:footerReference w:type="even" r:id="rId17"/>
      <w:footerReference w:type="default" r:id="rId18"/>
      <w:pgSz w:w="11906" w:h="16838" w:code="9"/>
      <w:pgMar w:top="992" w:right="1134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24" w:rsidRDefault="00920B24" w:rsidP="008C03BC">
      <w:r>
        <w:separator/>
      </w:r>
    </w:p>
  </w:endnote>
  <w:endnote w:type="continuationSeparator" w:id="0">
    <w:p w:rsidR="00920B24" w:rsidRDefault="00920B24" w:rsidP="008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B9" w:rsidRDefault="002B59B9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59B9" w:rsidRDefault="002B59B9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B9" w:rsidRPr="00F56482" w:rsidRDefault="002B59B9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 w:rsidR="00E94B3D">
      <w:rPr>
        <w:rStyle w:val="PageNumber"/>
        <w:rFonts w:ascii="Angsana New" w:hAnsi="Angsana New" w:cs="AngsanaUPC"/>
        <w:noProof/>
      </w:rPr>
      <w:t>9</w:t>
    </w:r>
    <w:r w:rsidRPr="00F56482">
      <w:rPr>
        <w:rStyle w:val="PageNumber"/>
        <w:rFonts w:ascii="Angsana New" w:hAnsi="Angsana New" w:cs="AngsanaUPC"/>
      </w:rPr>
      <w:fldChar w:fldCharType="end"/>
    </w:r>
  </w:p>
  <w:p w:rsidR="002B59B9" w:rsidRPr="00F635F4" w:rsidRDefault="002B59B9" w:rsidP="004971AE">
    <w:pPr>
      <w:pStyle w:val="Footer"/>
      <w:tabs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24" w:rsidRDefault="00920B24" w:rsidP="008C03BC">
      <w:r>
        <w:separator/>
      </w:r>
    </w:p>
  </w:footnote>
  <w:footnote w:type="continuationSeparator" w:id="0">
    <w:p w:rsidR="00920B24" w:rsidRDefault="00920B24" w:rsidP="008C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B9" w:rsidRDefault="002B59B9" w:rsidP="006C5C7A">
    <w:pPr>
      <w:pStyle w:val="Header"/>
    </w:pPr>
    <w:r>
      <w:rPr>
        <w:noProof/>
        <w:lang w:eastAsia="en-US"/>
      </w:rPr>
      <w:drawing>
        <wp:inline distT="0" distB="0" distL="0" distR="0">
          <wp:extent cx="1392866" cy="38298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18 Rev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982" cy="39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45B4D"/>
    <w:multiLevelType w:val="hybridMultilevel"/>
    <w:tmpl w:val="1E087D66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436A8A70">
      <w:start w:val="3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eastAsia="Times New Roman" w:hAnsi="Symbol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3F71EE1"/>
    <w:multiLevelType w:val="hybridMultilevel"/>
    <w:tmpl w:val="A4ACC5CA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88C6C1D"/>
    <w:multiLevelType w:val="hybridMultilevel"/>
    <w:tmpl w:val="E60A8F8E"/>
    <w:lvl w:ilvl="0" w:tplc="09D0D138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" w15:restartNumberingAfterBreak="0">
    <w:nsid w:val="1A740292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013193"/>
    <w:multiLevelType w:val="hybridMultilevel"/>
    <w:tmpl w:val="43C0AB22"/>
    <w:lvl w:ilvl="0" w:tplc="F37473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2870A5"/>
    <w:multiLevelType w:val="hybridMultilevel"/>
    <w:tmpl w:val="67440486"/>
    <w:lvl w:ilvl="0" w:tplc="D33EAADC">
      <w:numFmt w:val="bullet"/>
      <w:lvlText w:val="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66138"/>
    <w:multiLevelType w:val="hybridMultilevel"/>
    <w:tmpl w:val="FC0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E2928"/>
    <w:multiLevelType w:val="hybridMultilevel"/>
    <w:tmpl w:val="213A33EC"/>
    <w:lvl w:ilvl="0" w:tplc="FE6AAEAC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0B9B"/>
    <w:multiLevelType w:val="hybridMultilevel"/>
    <w:tmpl w:val="FDC883BE"/>
    <w:lvl w:ilvl="0" w:tplc="E9AE5C22">
      <w:start w:val="1"/>
      <w:numFmt w:val="decimal"/>
      <w:lvlText w:val="%1."/>
      <w:lvlJc w:val="left"/>
      <w:pPr>
        <w:ind w:left="29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2B686F8D"/>
    <w:multiLevelType w:val="hybridMultilevel"/>
    <w:tmpl w:val="7578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C4475"/>
    <w:multiLevelType w:val="hybridMultilevel"/>
    <w:tmpl w:val="01FC5FB8"/>
    <w:lvl w:ilvl="0" w:tplc="FE6AAEAC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3" w15:restartNumberingAfterBreak="0">
    <w:nsid w:val="2CD473A4"/>
    <w:multiLevelType w:val="hybridMultilevel"/>
    <w:tmpl w:val="776859A4"/>
    <w:lvl w:ilvl="0" w:tplc="33BAD9A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2D1C4B25"/>
    <w:multiLevelType w:val="hybridMultilevel"/>
    <w:tmpl w:val="A8B23D0E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F690137"/>
    <w:multiLevelType w:val="hybridMultilevel"/>
    <w:tmpl w:val="7D189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6533"/>
    <w:multiLevelType w:val="hybridMultilevel"/>
    <w:tmpl w:val="978C751C"/>
    <w:lvl w:ilvl="0" w:tplc="31587B9C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D63690"/>
    <w:multiLevelType w:val="multilevel"/>
    <w:tmpl w:val="FD7AF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95F17D4"/>
    <w:multiLevelType w:val="hybridMultilevel"/>
    <w:tmpl w:val="D66EE7F6"/>
    <w:lvl w:ilvl="0" w:tplc="420299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6629C"/>
    <w:multiLevelType w:val="hybridMultilevel"/>
    <w:tmpl w:val="F0EC1D0E"/>
    <w:lvl w:ilvl="0" w:tplc="040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51015635"/>
    <w:multiLevelType w:val="hybridMultilevel"/>
    <w:tmpl w:val="1422E174"/>
    <w:lvl w:ilvl="0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1" w15:restartNumberingAfterBreak="0">
    <w:nsid w:val="52717395"/>
    <w:multiLevelType w:val="hybridMultilevel"/>
    <w:tmpl w:val="ECDC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F282A"/>
    <w:multiLevelType w:val="hybridMultilevel"/>
    <w:tmpl w:val="92A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18A0E4">
      <w:numFmt w:val="bullet"/>
      <w:lvlText w:val=""/>
      <w:lvlJc w:val="left"/>
      <w:pPr>
        <w:ind w:left="2880" w:hanging="360"/>
      </w:pPr>
      <w:rPr>
        <w:rFonts w:ascii="Wingdings" w:eastAsia="Calibri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75AB"/>
    <w:multiLevelType w:val="hybridMultilevel"/>
    <w:tmpl w:val="CE40032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75C6"/>
    <w:multiLevelType w:val="hybridMultilevel"/>
    <w:tmpl w:val="DBB08FB0"/>
    <w:lvl w:ilvl="0" w:tplc="68EA3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4FF0"/>
    <w:multiLevelType w:val="hybridMultilevel"/>
    <w:tmpl w:val="E6224AD8"/>
    <w:lvl w:ilvl="0" w:tplc="9CC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6605B"/>
    <w:multiLevelType w:val="hybridMultilevel"/>
    <w:tmpl w:val="A9E6815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22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 w:numId="18">
    <w:abstractNumId w:val="24"/>
  </w:num>
  <w:num w:numId="19">
    <w:abstractNumId w:val="4"/>
  </w:num>
  <w:num w:numId="20">
    <w:abstractNumId w:val="16"/>
  </w:num>
  <w:num w:numId="21">
    <w:abstractNumId w:val="7"/>
  </w:num>
  <w:num w:numId="22">
    <w:abstractNumId w:val="8"/>
  </w:num>
  <w:num w:numId="23">
    <w:abstractNumId w:val="23"/>
  </w:num>
  <w:num w:numId="24">
    <w:abstractNumId w:val="6"/>
  </w:num>
  <w:num w:numId="25">
    <w:abstractNumId w:val="26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C"/>
    <w:rsid w:val="00003398"/>
    <w:rsid w:val="00015F34"/>
    <w:rsid w:val="0002283A"/>
    <w:rsid w:val="00036249"/>
    <w:rsid w:val="00037FB5"/>
    <w:rsid w:val="00041431"/>
    <w:rsid w:val="000521C9"/>
    <w:rsid w:val="000541B2"/>
    <w:rsid w:val="000613EA"/>
    <w:rsid w:val="00065B77"/>
    <w:rsid w:val="00084DEE"/>
    <w:rsid w:val="000B4DF5"/>
    <w:rsid w:val="000C7EFC"/>
    <w:rsid w:val="000D592D"/>
    <w:rsid w:val="000F312C"/>
    <w:rsid w:val="000F3C38"/>
    <w:rsid w:val="00100F43"/>
    <w:rsid w:val="00111408"/>
    <w:rsid w:val="00117522"/>
    <w:rsid w:val="001337CF"/>
    <w:rsid w:val="001357DE"/>
    <w:rsid w:val="00143B7D"/>
    <w:rsid w:val="00155CFD"/>
    <w:rsid w:val="00174C51"/>
    <w:rsid w:val="001754C2"/>
    <w:rsid w:val="00187176"/>
    <w:rsid w:val="001972BE"/>
    <w:rsid w:val="001C0856"/>
    <w:rsid w:val="001C57FC"/>
    <w:rsid w:val="001D5F14"/>
    <w:rsid w:val="001E3339"/>
    <w:rsid w:val="002178AF"/>
    <w:rsid w:val="00230360"/>
    <w:rsid w:val="002351C0"/>
    <w:rsid w:val="002365BF"/>
    <w:rsid w:val="00240B5E"/>
    <w:rsid w:val="00247CB2"/>
    <w:rsid w:val="00250B7C"/>
    <w:rsid w:val="00265FBC"/>
    <w:rsid w:val="00273FFB"/>
    <w:rsid w:val="00281585"/>
    <w:rsid w:val="002A6E45"/>
    <w:rsid w:val="002B59B9"/>
    <w:rsid w:val="002C7E42"/>
    <w:rsid w:val="002D74B3"/>
    <w:rsid w:val="00304C33"/>
    <w:rsid w:val="00312806"/>
    <w:rsid w:val="00326E51"/>
    <w:rsid w:val="00342925"/>
    <w:rsid w:val="00342C58"/>
    <w:rsid w:val="00350E9A"/>
    <w:rsid w:val="00357AB8"/>
    <w:rsid w:val="00360C08"/>
    <w:rsid w:val="00365CDE"/>
    <w:rsid w:val="003761B3"/>
    <w:rsid w:val="00377999"/>
    <w:rsid w:val="00380EE5"/>
    <w:rsid w:val="00384770"/>
    <w:rsid w:val="003A0647"/>
    <w:rsid w:val="003A3F00"/>
    <w:rsid w:val="003A424B"/>
    <w:rsid w:val="003A6637"/>
    <w:rsid w:val="003B4433"/>
    <w:rsid w:val="004130BD"/>
    <w:rsid w:val="00434A96"/>
    <w:rsid w:val="00440BB7"/>
    <w:rsid w:val="00441CF8"/>
    <w:rsid w:val="004431FD"/>
    <w:rsid w:val="00444E17"/>
    <w:rsid w:val="004522EA"/>
    <w:rsid w:val="00452E77"/>
    <w:rsid w:val="00457CA7"/>
    <w:rsid w:val="00462E04"/>
    <w:rsid w:val="00481007"/>
    <w:rsid w:val="004971AE"/>
    <w:rsid w:val="004971E0"/>
    <w:rsid w:val="004A0898"/>
    <w:rsid w:val="004A410B"/>
    <w:rsid w:val="004B0014"/>
    <w:rsid w:val="004B1710"/>
    <w:rsid w:val="004B1AF5"/>
    <w:rsid w:val="004B30C9"/>
    <w:rsid w:val="004C590F"/>
    <w:rsid w:val="004D2A04"/>
    <w:rsid w:val="004E3F93"/>
    <w:rsid w:val="004F0F1F"/>
    <w:rsid w:val="004F23E1"/>
    <w:rsid w:val="004F75A7"/>
    <w:rsid w:val="00510FCD"/>
    <w:rsid w:val="0051201C"/>
    <w:rsid w:val="00515645"/>
    <w:rsid w:val="00515A87"/>
    <w:rsid w:val="005209F6"/>
    <w:rsid w:val="005322D9"/>
    <w:rsid w:val="00545592"/>
    <w:rsid w:val="00556F08"/>
    <w:rsid w:val="005606AB"/>
    <w:rsid w:val="005962D1"/>
    <w:rsid w:val="005C2A09"/>
    <w:rsid w:val="005C3302"/>
    <w:rsid w:val="005E325D"/>
    <w:rsid w:val="005F479C"/>
    <w:rsid w:val="00611856"/>
    <w:rsid w:val="00615468"/>
    <w:rsid w:val="006166A5"/>
    <w:rsid w:val="0062036C"/>
    <w:rsid w:val="00633EC6"/>
    <w:rsid w:val="00637BD4"/>
    <w:rsid w:val="00640EC7"/>
    <w:rsid w:val="00653D15"/>
    <w:rsid w:val="006576CB"/>
    <w:rsid w:val="006671DC"/>
    <w:rsid w:val="006729AD"/>
    <w:rsid w:val="0068031A"/>
    <w:rsid w:val="0068369E"/>
    <w:rsid w:val="00685486"/>
    <w:rsid w:val="006B23DE"/>
    <w:rsid w:val="006C5C7A"/>
    <w:rsid w:val="006E0B8D"/>
    <w:rsid w:val="006E5047"/>
    <w:rsid w:val="006F3145"/>
    <w:rsid w:val="006F3B09"/>
    <w:rsid w:val="006F4320"/>
    <w:rsid w:val="00700712"/>
    <w:rsid w:val="00722C98"/>
    <w:rsid w:val="00735E3F"/>
    <w:rsid w:val="00736670"/>
    <w:rsid w:val="00742E77"/>
    <w:rsid w:val="00754C7A"/>
    <w:rsid w:val="0077310E"/>
    <w:rsid w:val="00786FFD"/>
    <w:rsid w:val="0079368D"/>
    <w:rsid w:val="007A288A"/>
    <w:rsid w:val="007A4709"/>
    <w:rsid w:val="007A6B1A"/>
    <w:rsid w:val="007B162E"/>
    <w:rsid w:val="007B29C1"/>
    <w:rsid w:val="007B50F2"/>
    <w:rsid w:val="007C32C3"/>
    <w:rsid w:val="007D68C7"/>
    <w:rsid w:val="007E5586"/>
    <w:rsid w:val="007E5E10"/>
    <w:rsid w:val="007E74C0"/>
    <w:rsid w:val="007F5E11"/>
    <w:rsid w:val="007F60B4"/>
    <w:rsid w:val="00822FF9"/>
    <w:rsid w:val="00860A1F"/>
    <w:rsid w:val="00862F54"/>
    <w:rsid w:val="00863B57"/>
    <w:rsid w:val="00874AA6"/>
    <w:rsid w:val="008768E9"/>
    <w:rsid w:val="0089061F"/>
    <w:rsid w:val="008916D9"/>
    <w:rsid w:val="00895E19"/>
    <w:rsid w:val="008A0ABF"/>
    <w:rsid w:val="008B325C"/>
    <w:rsid w:val="008C03BC"/>
    <w:rsid w:val="008C164B"/>
    <w:rsid w:val="008C2E4E"/>
    <w:rsid w:val="008F09BF"/>
    <w:rsid w:val="009005A0"/>
    <w:rsid w:val="00900FC3"/>
    <w:rsid w:val="00910987"/>
    <w:rsid w:val="00920B24"/>
    <w:rsid w:val="009210AB"/>
    <w:rsid w:val="00922B87"/>
    <w:rsid w:val="00953038"/>
    <w:rsid w:val="0096500D"/>
    <w:rsid w:val="00996FCC"/>
    <w:rsid w:val="009A1105"/>
    <w:rsid w:val="009A1155"/>
    <w:rsid w:val="009D7C67"/>
    <w:rsid w:val="00A15D27"/>
    <w:rsid w:val="00A33D91"/>
    <w:rsid w:val="00A35E37"/>
    <w:rsid w:val="00A4490A"/>
    <w:rsid w:val="00A45ACD"/>
    <w:rsid w:val="00A724BD"/>
    <w:rsid w:val="00A737BB"/>
    <w:rsid w:val="00A81FF5"/>
    <w:rsid w:val="00A83DE8"/>
    <w:rsid w:val="00A85C6C"/>
    <w:rsid w:val="00A85ECA"/>
    <w:rsid w:val="00A91991"/>
    <w:rsid w:val="00A944CF"/>
    <w:rsid w:val="00AA08CC"/>
    <w:rsid w:val="00AA22A5"/>
    <w:rsid w:val="00AC3672"/>
    <w:rsid w:val="00AD369B"/>
    <w:rsid w:val="00B07A40"/>
    <w:rsid w:val="00B10321"/>
    <w:rsid w:val="00B13555"/>
    <w:rsid w:val="00B154D0"/>
    <w:rsid w:val="00B54310"/>
    <w:rsid w:val="00B5743E"/>
    <w:rsid w:val="00B57E06"/>
    <w:rsid w:val="00BB25CB"/>
    <w:rsid w:val="00BC38F1"/>
    <w:rsid w:val="00BD588B"/>
    <w:rsid w:val="00BD6EFB"/>
    <w:rsid w:val="00BE0D84"/>
    <w:rsid w:val="00BE7D02"/>
    <w:rsid w:val="00BF7D39"/>
    <w:rsid w:val="00C24113"/>
    <w:rsid w:val="00C33596"/>
    <w:rsid w:val="00C35BF6"/>
    <w:rsid w:val="00C3757C"/>
    <w:rsid w:val="00C45FF2"/>
    <w:rsid w:val="00C60CE7"/>
    <w:rsid w:val="00C74048"/>
    <w:rsid w:val="00C77D3E"/>
    <w:rsid w:val="00C85BE2"/>
    <w:rsid w:val="00C920B4"/>
    <w:rsid w:val="00CA5B58"/>
    <w:rsid w:val="00CA6BB2"/>
    <w:rsid w:val="00CB06BB"/>
    <w:rsid w:val="00CB7A56"/>
    <w:rsid w:val="00CD0BB6"/>
    <w:rsid w:val="00CD52CE"/>
    <w:rsid w:val="00CE4B6E"/>
    <w:rsid w:val="00CF21C8"/>
    <w:rsid w:val="00D04855"/>
    <w:rsid w:val="00D37504"/>
    <w:rsid w:val="00D44E76"/>
    <w:rsid w:val="00D547B6"/>
    <w:rsid w:val="00D62149"/>
    <w:rsid w:val="00D81468"/>
    <w:rsid w:val="00D83B2A"/>
    <w:rsid w:val="00DB071F"/>
    <w:rsid w:val="00DC18FB"/>
    <w:rsid w:val="00DC3330"/>
    <w:rsid w:val="00DE7F58"/>
    <w:rsid w:val="00E016CE"/>
    <w:rsid w:val="00E03BC0"/>
    <w:rsid w:val="00E12A8D"/>
    <w:rsid w:val="00E2201F"/>
    <w:rsid w:val="00E50217"/>
    <w:rsid w:val="00E52A14"/>
    <w:rsid w:val="00E71604"/>
    <w:rsid w:val="00E94B3D"/>
    <w:rsid w:val="00EA449D"/>
    <w:rsid w:val="00EA5594"/>
    <w:rsid w:val="00EA5E72"/>
    <w:rsid w:val="00EA607B"/>
    <w:rsid w:val="00EA63B3"/>
    <w:rsid w:val="00EB0251"/>
    <w:rsid w:val="00EB4809"/>
    <w:rsid w:val="00EC4AA6"/>
    <w:rsid w:val="00ED70CC"/>
    <w:rsid w:val="00F366DE"/>
    <w:rsid w:val="00F40A09"/>
    <w:rsid w:val="00F42147"/>
    <w:rsid w:val="00F50CED"/>
    <w:rsid w:val="00F647CD"/>
    <w:rsid w:val="00F67280"/>
    <w:rsid w:val="00F81A27"/>
    <w:rsid w:val="00F85B73"/>
    <w:rsid w:val="00F8663B"/>
    <w:rsid w:val="00F91090"/>
    <w:rsid w:val="00F9333F"/>
    <w:rsid w:val="00FF5A15"/>
    <w:rsid w:val="00FF63A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ACFB9-B1DE-4837-BE1D-E76EEB2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C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03BC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8C03BC"/>
  </w:style>
  <w:style w:type="paragraph" w:styleId="Header">
    <w:name w:val="header"/>
    <w:basedOn w:val="Normal"/>
    <w:link w:val="HeaderChar"/>
    <w:rsid w:val="008C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3BC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8C03BC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C"/>
    <w:rPr>
      <w:rFonts w:ascii="Tahoma" w:eastAsia="SimSun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03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A87"/>
    <w:pPr>
      <w:ind w:right="-908" w:firstLine="1440"/>
      <w:jc w:val="both"/>
    </w:pPr>
    <w:rPr>
      <w:rFonts w:ascii="Cordia New" w:eastAsia="Cordia New" w:hAnsi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15A87"/>
    <w:rPr>
      <w:rFonts w:ascii="Cordia New" w:eastAsia="Cordia New" w:hAnsi="Cordia New" w:cs="Angsana New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A5E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tqm.or.th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949C-790A-4301-B889-F8D7182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16490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http://www.ftqm.or.th/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Wirattaporn Phanthet</cp:lastModifiedBy>
  <cp:revision>6</cp:revision>
  <dcterms:created xsi:type="dcterms:W3CDTF">2018-02-09T08:14:00Z</dcterms:created>
  <dcterms:modified xsi:type="dcterms:W3CDTF">2018-04-10T09:14:00Z</dcterms:modified>
</cp:coreProperties>
</file>